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E9" w:rsidRPr="00BF1AE9" w:rsidRDefault="00BF1AE9" w:rsidP="00BF1AE9">
      <w:pPr>
        <w:spacing w:after="160" w:line="259" w:lineRule="auto"/>
        <w:rPr>
          <w:rFonts w:ascii="Calibri" w:eastAsia="Calibri" w:hAnsi="Calibri" w:cs="Times New Roman"/>
        </w:rPr>
      </w:pPr>
      <w:r w:rsidRPr="00BF1AE9">
        <w:rPr>
          <w:rFonts w:ascii="Times New Roman" w:eastAsia="Calibri" w:hAnsi="Times New Roman" w:cs="Times New Roman"/>
          <w:sz w:val="24"/>
          <w:szCs w:val="24"/>
        </w:rPr>
        <w:t>Обобщали и распространяли успешный опыт работы педагоги через представление педагогических практик в различных педагогических сообществах, систематически пополняли свои личные сайты материалами из своего педагогического опыта:</w:t>
      </w:r>
      <w:r w:rsidRPr="00BF1AE9">
        <w:rPr>
          <w:rFonts w:ascii="Calibri" w:eastAsia="Calibri" w:hAnsi="Calibri" w:cs="Times New Roman"/>
        </w:rPr>
        <w:t xml:space="preserve"> </w:t>
      </w:r>
    </w:p>
    <w:p w:rsidR="00E01574" w:rsidRPr="00E01574" w:rsidRDefault="00BF1AE9" w:rsidP="00E01574">
      <w:pPr>
        <w:rPr>
          <w:rFonts w:ascii="Times New Roman" w:eastAsia="Calibri" w:hAnsi="Times New Roman" w:cs="Times New Roman"/>
          <w:sz w:val="24"/>
          <w:u w:val="single"/>
        </w:rPr>
      </w:pPr>
      <w:r w:rsidRPr="00BF1AE9">
        <w:rPr>
          <w:rFonts w:ascii="Times New Roman" w:eastAsia="Calibri" w:hAnsi="Times New Roman" w:cs="Times New Roman"/>
          <w:sz w:val="24"/>
          <w:u w:val="single"/>
        </w:rPr>
        <w:t xml:space="preserve">Епифанова Л.П.: </w:t>
      </w:r>
      <w:hyperlink r:id="rId5" w:history="1">
        <w:r w:rsidR="00E01574" w:rsidRPr="00E01574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https://a2b2.ru/methods/52492_vospitanie_nravstvennyh_kachestv_u_mladshego_doshkolnika_cherez_semu/</w:t>
        </w:r>
      </w:hyperlink>
    </w:p>
    <w:p w:rsidR="00E01574" w:rsidRPr="00E01574" w:rsidRDefault="00F23BEB" w:rsidP="00E01574">
      <w:pPr>
        <w:spacing w:after="160" w:line="259" w:lineRule="auto"/>
        <w:rPr>
          <w:rFonts w:ascii="Times New Roman" w:eastAsia="Calibri" w:hAnsi="Times New Roman" w:cs="Times New Roman"/>
          <w:sz w:val="24"/>
          <w:u w:val="single"/>
        </w:rPr>
      </w:pPr>
      <w:hyperlink r:id="rId6" w:history="1">
        <w:r w:rsidR="00E01574" w:rsidRPr="00E01574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https://a2b2.ru/methods/49056_zdorovesberegauschie_tehnologii_v_seme_i_dou/</w:t>
        </w:r>
      </w:hyperlink>
    </w:p>
    <w:p w:rsidR="00E01574" w:rsidRPr="00E01574" w:rsidRDefault="00F23BEB" w:rsidP="00E01574">
      <w:pPr>
        <w:spacing w:after="160" w:line="259" w:lineRule="auto"/>
        <w:rPr>
          <w:rFonts w:ascii="Times New Roman" w:eastAsia="Calibri" w:hAnsi="Times New Roman" w:cs="Times New Roman"/>
          <w:sz w:val="24"/>
          <w:u w:val="single"/>
        </w:rPr>
      </w:pPr>
      <w:hyperlink r:id="rId7" w:history="1">
        <w:r w:rsidR="00E01574" w:rsidRPr="00E01574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https://a2b2.ru/methods/48709_bezopasnost/</w:t>
        </w:r>
      </w:hyperlink>
    </w:p>
    <w:p w:rsidR="00E01574" w:rsidRPr="00E01574" w:rsidRDefault="00E01574" w:rsidP="00E01574">
      <w:pPr>
        <w:spacing w:after="160" w:line="259" w:lineRule="auto"/>
        <w:rPr>
          <w:rFonts w:ascii="Times New Roman" w:eastAsia="Calibri" w:hAnsi="Times New Roman" w:cs="Times New Roman"/>
          <w:sz w:val="24"/>
          <w:u w:val="single"/>
        </w:rPr>
      </w:pPr>
      <w:r w:rsidRPr="00E01574">
        <w:rPr>
          <w:rFonts w:ascii="Times New Roman" w:eastAsia="Calibri" w:hAnsi="Times New Roman" w:cs="Times New Roman"/>
          <w:sz w:val="24"/>
          <w:u w:val="single"/>
        </w:rPr>
        <w:t xml:space="preserve"> </w:t>
      </w:r>
      <w:hyperlink r:id="rId8" w:history="1">
        <w:r w:rsidRPr="00E01574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https://a2b2.ru/methods/48708_zdorovesberegauschie_tehnologii/</w:t>
        </w:r>
      </w:hyperlink>
    </w:p>
    <w:p w:rsidR="00E01574" w:rsidRPr="00E01574" w:rsidRDefault="00F23BEB" w:rsidP="00E01574">
      <w:pPr>
        <w:spacing w:after="160" w:line="259" w:lineRule="auto"/>
        <w:rPr>
          <w:rFonts w:ascii="Times New Roman" w:eastAsia="Calibri" w:hAnsi="Times New Roman" w:cs="Times New Roman"/>
          <w:sz w:val="24"/>
          <w:u w:val="single"/>
        </w:rPr>
      </w:pPr>
      <w:hyperlink r:id="rId9" w:history="1">
        <w:r w:rsidR="00E01574" w:rsidRPr="00E01574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https://a2b2.ru/methods/48654_programma_vospitaniya_kak_osnova_proektirovaniya_vospitatelnoy_deyatelnosti_dou/</w:t>
        </w:r>
      </w:hyperlink>
    </w:p>
    <w:p w:rsidR="00E01574" w:rsidRPr="00E01574" w:rsidRDefault="00E01574" w:rsidP="00E01574">
      <w:pPr>
        <w:spacing w:after="160" w:line="259" w:lineRule="auto"/>
        <w:rPr>
          <w:rFonts w:ascii="Times New Roman" w:eastAsia="Calibri" w:hAnsi="Times New Roman" w:cs="Times New Roman"/>
          <w:sz w:val="24"/>
          <w:u w:val="single"/>
        </w:rPr>
      </w:pPr>
      <w:r w:rsidRPr="00E01574">
        <w:rPr>
          <w:rFonts w:ascii="Times New Roman" w:eastAsia="Calibri" w:hAnsi="Times New Roman" w:cs="Times New Roman"/>
          <w:sz w:val="24"/>
          <w:u w:val="single"/>
        </w:rPr>
        <w:t>:</w:t>
      </w:r>
      <w:hyperlink r:id="rId10" w:history="1">
        <w:r w:rsidRPr="00E01574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https://a2b2.ru/methods/48212_hudozhestvenno-esteticheskoe_razvitie_doshkolnikov/</w:t>
        </w:r>
      </w:hyperlink>
    </w:p>
    <w:p w:rsidR="00E01574" w:rsidRPr="00E01574" w:rsidRDefault="00E01574" w:rsidP="00E01574">
      <w:pPr>
        <w:spacing w:after="160" w:line="259" w:lineRule="auto"/>
        <w:rPr>
          <w:rFonts w:ascii="Times New Roman" w:eastAsia="Calibri" w:hAnsi="Times New Roman" w:cs="Times New Roman"/>
          <w:sz w:val="24"/>
          <w:u w:val="single"/>
        </w:rPr>
      </w:pPr>
      <w:r w:rsidRPr="00E01574">
        <w:rPr>
          <w:rFonts w:ascii="Times New Roman" w:eastAsia="Calibri" w:hAnsi="Times New Roman" w:cs="Times New Roman"/>
          <w:sz w:val="24"/>
          <w:u w:val="single"/>
        </w:rPr>
        <w:t xml:space="preserve"> </w:t>
      </w:r>
      <w:hyperlink r:id="rId11" w:history="1">
        <w:r w:rsidRPr="00E01574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https://a2b2.ru/methods/47667_kratkosrochnyy_proekt/</w:t>
        </w:r>
      </w:hyperlink>
    </w:p>
    <w:p w:rsidR="00BF1AE9" w:rsidRPr="00BF1AE9" w:rsidRDefault="00F23BEB" w:rsidP="00BF1AE9">
      <w:pPr>
        <w:spacing w:after="160" w:line="259" w:lineRule="auto"/>
        <w:rPr>
          <w:rFonts w:ascii="Times New Roman" w:eastAsia="Calibri" w:hAnsi="Times New Roman" w:cs="Times New Roman"/>
          <w:sz w:val="24"/>
          <w:u w:val="single"/>
        </w:rPr>
      </w:pPr>
      <w:hyperlink r:id="rId12" w:history="1">
        <w:r w:rsidR="00E01574" w:rsidRPr="00E01574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https://a2b2.ru/methods/47212_patrioticheskoe_vospitanie_doshkolnikov_v_seme/</w:t>
        </w:r>
      </w:hyperlink>
    </w:p>
    <w:p w:rsidR="00BF1AE9" w:rsidRPr="00BF1AE9" w:rsidRDefault="00F23BEB" w:rsidP="00BF1AE9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hyperlink r:id="rId13" w:history="1"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  <w:lang w:val="en-US"/>
          </w:rPr>
          <w:t>https</w:t>
        </w:r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</w:rPr>
          <w:t>://</w:t>
        </w:r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  <w:lang w:val="en-US"/>
          </w:rPr>
          <w:t>a</w:t>
        </w:r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</w:rPr>
          <w:t>2</w:t>
        </w:r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  <w:lang w:val="en-US"/>
          </w:rPr>
          <w:t>b</w:t>
        </w:r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</w:rPr>
          <w:t>2.</w:t>
        </w:r>
        <w:proofErr w:type="spellStart"/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  <w:lang w:val="en-US"/>
          </w:rPr>
          <w:t>ru</w:t>
        </w:r>
        <w:proofErr w:type="spellEnd"/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</w:rPr>
          <w:t>/</w:t>
        </w:r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  <w:lang w:val="en-US"/>
          </w:rPr>
          <w:t>methods</w:t>
        </w:r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</w:rPr>
          <w:t>/52691_</w:t>
        </w:r>
        <w:proofErr w:type="spellStart"/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  <w:lang w:val="en-US"/>
          </w:rPr>
          <w:t>proekt</w:t>
        </w:r>
        <w:proofErr w:type="spellEnd"/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</w:rPr>
          <w:t>_</w:t>
        </w:r>
        <w:proofErr w:type="spellStart"/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  <w:lang w:val="en-US"/>
          </w:rPr>
          <w:t>mladshaya</w:t>
        </w:r>
        <w:proofErr w:type="spellEnd"/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</w:rPr>
          <w:t>_</w:t>
        </w:r>
        <w:proofErr w:type="spellStart"/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  <w:lang w:val="en-US"/>
          </w:rPr>
          <w:t>gruppa</w:t>
        </w:r>
        <w:proofErr w:type="spellEnd"/>
        <w:r w:rsidR="00BF1AE9" w:rsidRPr="00BF1AE9">
          <w:rPr>
            <w:rFonts w:ascii="Times New Roman" w:eastAsia="Calibri" w:hAnsi="Times New Roman" w:cs="Times New Roman"/>
            <w:color w:val="0563C1"/>
            <w:sz w:val="24"/>
            <w:u w:val="single"/>
          </w:rPr>
          <w:t>/</w:t>
        </w:r>
      </w:hyperlink>
    </w:p>
    <w:p w:rsidR="006608D0" w:rsidRDefault="006608D0" w:rsidP="006608D0">
      <w:bookmarkStart w:id="0" w:name="_GoBack"/>
      <w:bookmarkEnd w:id="0"/>
    </w:p>
    <w:sectPr w:rsidR="0066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A6"/>
    <w:rsid w:val="001A73C8"/>
    <w:rsid w:val="0028073C"/>
    <w:rsid w:val="006608D0"/>
    <w:rsid w:val="00747352"/>
    <w:rsid w:val="00A556A6"/>
    <w:rsid w:val="00BF1AE9"/>
    <w:rsid w:val="00E01574"/>
    <w:rsid w:val="00F16624"/>
    <w:rsid w:val="00F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2b2.ru/methods/48708_zdorovesberegauschie_tehnologii/" TargetMode="External"/><Relationship Id="rId13" Type="http://schemas.openxmlformats.org/officeDocument/2006/relationships/hyperlink" Target="https://a2b2.ru/methods/52691_proekt_mladshaya_grup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2b2.ru/methods/48709_bezopasnost/" TargetMode="External"/><Relationship Id="rId12" Type="http://schemas.openxmlformats.org/officeDocument/2006/relationships/hyperlink" Target="https://a2b2.ru/methods/47212_patrioticheskoe_vospitanie_doshkolnikov_v_se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2b2.ru/methods/49056_zdorovesberegauschie_tehnologii_v_seme_i_dou/" TargetMode="External"/><Relationship Id="rId11" Type="http://schemas.openxmlformats.org/officeDocument/2006/relationships/hyperlink" Target="https://a2b2.ru/methods/47667_kratkosrochnyy_proekt/" TargetMode="External"/><Relationship Id="rId5" Type="http://schemas.openxmlformats.org/officeDocument/2006/relationships/hyperlink" Target="https://a2b2.ru/methods/52492_vospitanie_nravstvennyh_kachestv_u_mladshego_doshkolnika_cherez_sem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2b2.ru/methods/48212_hudozhestvenno-esteticheskoe_razvitie_doshkolni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2b2.ru/methods/48654_programma_vospitaniya_kak_osnova_proektirovaniya_vospitatelnoy_deyatelnosti_do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2022-05-17T06:36:00Z</dcterms:created>
  <dcterms:modified xsi:type="dcterms:W3CDTF">2022-05-23T12:46:00Z</dcterms:modified>
</cp:coreProperties>
</file>