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94" w:rsidRDefault="00A87294" w:rsidP="00A87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по результатам диагностики готовности к школьному обучению воспитанников 6-7 лет</w:t>
      </w:r>
    </w:p>
    <w:p w:rsidR="00A87294" w:rsidRDefault="00A87294" w:rsidP="00A87294">
      <w:pPr>
        <w:jc w:val="center"/>
        <w:rPr>
          <w:b/>
          <w:sz w:val="28"/>
          <w:szCs w:val="28"/>
        </w:rPr>
      </w:pP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готовности к школьному обучению проводилась по методикам Н.И. </w:t>
      </w:r>
      <w:proofErr w:type="spellStart"/>
      <w:r>
        <w:rPr>
          <w:sz w:val="28"/>
          <w:szCs w:val="28"/>
        </w:rPr>
        <w:t>Гуткиной</w:t>
      </w:r>
      <w:proofErr w:type="spellEnd"/>
      <w:r>
        <w:rPr>
          <w:sz w:val="28"/>
          <w:szCs w:val="28"/>
        </w:rPr>
        <w:t xml:space="preserve"> с 15 апреля по 27 мая 2021 г.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Цель: определение уровня готовности детей к обучению в школе.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обследовании приняли участие воспитанники МБД</w:t>
      </w:r>
      <w:r w:rsidR="00940600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У д/с «Светлячок» г. Цимлянска 1 разновозрастной группы общеразвивающей направленности старшего дошкольного возраста (6-7 лет) в составе – 16 человек.  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детей проводилось в кабинете педагога – психолога индивидуально. Предварительно для каждого ребенка был подготовлен буклет, состоящий из бланков методик и чистых листов, необходимых для рисования. Результаты обследования по определению психологической готовности к школьному обучению занесены в карты индивидуального развития ребенка (КИР).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Диагностическая программа Н.И. </w:t>
      </w:r>
      <w:proofErr w:type="spellStart"/>
      <w:r>
        <w:rPr>
          <w:sz w:val="28"/>
          <w:szCs w:val="28"/>
        </w:rPr>
        <w:t>Гуткиной</w:t>
      </w:r>
      <w:proofErr w:type="spellEnd"/>
      <w:r>
        <w:rPr>
          <w:sz w:val="28"/>
          <w:szCs w:val="28"/>
        </w:rPr>
        <w:t xml:space="preserve"> по определению психологической готовности детей 6 – 7 лет к школьному обучению состоит из оригинальных авторских методик, позволяющих определить степень готовности ребенка к школьному обучению. 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предлагались следующие типы заданий: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</w:p>
    <w:p w:rsidR="00A87294" w:rsidRDefault="00A87294" w:rsidP="00A8729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мотивационной сферы.</w:t>
      </w:r>
    </w:p>
    <w:p w:rsidR="00A87294" w:rsidRDefault="00A87294" w:rsidP="00A872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«Сказка». Цель: определение доминирования познавательного или игрового мотива в мотивационной сфере.</w:t>
      </w:r>
    </w:p>
    <w:p w:rsidR="00A87294" w:rsidRDefault="00A87294" w:rsidP="00A8729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«Внутренняя позиция школьника». Цель: выявление внутренней позиции школьника.</w:t>
      </w:r>
    </w:p>
    <w:p w:rsidR="00A87294" w:rsidRDefault="00A87294" w:rsidP="00A8729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произвольной сферы</w:t>
      </w:r>
    </w:p>
    <w:p w:rsidR="00A87294" w:rsidRDefault="00A87294" w:rsidP="00A8729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«Домик». Цель: выявление умения воспроизводить зрительно воспринимаемый образец, особенностей развития произвольного внимания, пространственного восприятия, сенсомоторной координации и тонкой моторики руки.</w:t>
      </w:r>
    </w:p>
    <w:p w:rsidR="00A87294" w:rsidRDefault="00A87294" w:rsidP="00A8729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«Да и нет». Цель: исследование умения действовать по правилу.</w:t>
      </w:r>
    </w:p>
    <w:p w:rsidR="00A87294" w:rsidRDefault="00A87294" w:rsidP="00A8729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интеллектуальной и речевой сферы</w:t>
      </w:r>
    </w:p>
    <w:p w:rsidR="00A87294" w:rsidRDefault="00A87294" w:rsidP="00A872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«Последовательность событий». Цель: исследование развития процесса обобщения и способности устанавливать причинно-следственные связи, выявление уровня речевого развития.</w:t>
      </w:r>
    </w:p>
    <w:p w:rsidR="00A87294" w:rsidRDefault="00A87294" w:rsidP="00A872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«Звуковые прятки». Цель: проверка фонематического слуха.</w:t>
      </w:r>
    </w:p>
    <w:p w:rsidR="00A87294" w:rsidRDefault="00A87294" w:rsidP="00A87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дополнительно были проведены методики:</w:t>
      </w:r>
    </w:p>
    <w:p w:rsidR="00A87294" w:rsidRDefault="00A87294" w:rsidP="00A87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«Графический диктант» Д.Б.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>. Цель:</w:t>
      </w:r>
      <w:r>
        <w:t xml:space="preserve"> </w:t>
      </w:r>
      <w:r>
        <w:rPr>
          <w:sz w:val="28"/>
          <w:szCs w:val="28"/>
        </w:rPr>
        <w:t>определение уровня развития у старших дошкольников предпосылок учебной деятельности.</w:t>
      </w:r>
    </w:p>
    <w:p w:rsidR="00A87294" w:rsidRDefault="00A87294" w:rsidP="00A87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«Образец и правило» А.Л.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>. Цель: выявление  уровня  организации  действий, умения  руководствоваться  системой  условий  задачи, умения  преодолевать  отвлекающее  влияние  посторонних  факторов.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</w:p>
    <w:p w:rsidR="00A87294" w:rsidRDefault="00A87294" w:rsidP="00A87294">
      <w:pPr>
        <w:jc w:val="both"/>
        <w:rPr>
          <w:sz w:val="28"/>
          <w:szCs w:val="28"/>
        </w:rPr>
      </w:pPr>
    </w:p>
    <w:p w:rsidR="00A87294" w:rsidRDefault="00A87294" w:rsidP="00A87294">
      <w:pPr>
        <w:jc w:val="both"/>
        <w:rPr>
          <w:sz w:val="28"/>
          <w:szCs w:val="28"/>
        </w:rPr>
      </w:pP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Обработка и анализ результатов: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 «Домик».</w:t>
      </w:r>
      <w:r>
        <w:rPr>
          <w:sz w:val="28"/>
          <w:szCs w:val="28"/>
        </w:rPr>
        <w:t xml:space="preserve"> Обработка детского рисунка проводилась путем анализа ошибок, за которые присваивались баллы: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1 - 2 балла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– 3 - 6 баллов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Низкий – 7 и выше</w:t>
      </w:r>
    </w:p>
    <w:p w:rsidR="00A87294" w:rsidRDefault="00A87294" w:rsidP="00A8729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 «Звуковые прятки».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1 - 2 ошибки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– 3 - 6 ошибок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Низкий – от 7 и более ошибок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 «Последовательность событий».</w:t>
      </w:r>
      <w:r>
        <w:rPr>
          <w:sz w:val="28"/>
          <w:szCs w:val="28"/>
        </w:rPr>
        <w:t xml:space="preserve"> Задание состоит из двух частей: выкладывание последовательности картинок и составление устного рассказа о нарисованном событии.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смог установить последовательность событий, составил рассказ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– установил последовательность событий, рассказ составил после наводящих вопросов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Низкий – последовательность выбрана неправильно, рассказ отсутствует или просто перечисляются отдельные предметы на картинках.</w:t>
      </w:r>
    </w:p>
    <w:p w:rsidR="00A87294" w:rsidRDefault="00A87294" w:rsidP="00A8729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«Графический диктант». 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11 - 16 баллов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– 6 - 10 баллов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Низкий – 5 и ниже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 «Образец и правило».</w:t>
      </w:r>
      <w:r>
        <w:rPr>
          <w:sz w:val="28"/>
          <w:szCs w:val="28"/>
        </w:rPr>
        <w:t xml:space="preserve"> 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10 - 12 баллов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– 7 - 9 баллов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Низкий – 6 и ниже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результатов диагностики. Были получены следующие данные:</w:t>
      </w:r>
    </w:p>
    <w:p w:rsidR="00A87294" w:rsidRDefault="00A87294" w:rsidP="00A8729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«Сказка».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40"/>
        <w:gridCol w:w="2083"/>
      </w:tblGrid>
      <w:tr w:rsidR="00A87294" w:rsidTr="00A8729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Доминирующий мотив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</w:t>
            </w:r>
          </w:p>
        </w:tc>
      </w:tr>
      <w:tr w:rsidR="00A87294" w:rsidTr="00A8729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мотив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75%</w:t>
            </w:r>
          </w:p>
        </w:tc>
      </w:tr>
      <w:tr w:rsidR="00A87294" w:rsidTr="00A8729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мотив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</w:tbl>
    <w:p w:rsidR="00A87294" w:rsidRDefault="00A87294" w:rsidP="00A87294">
      <w:pPr>
        <w:jc w:val="both"/>
        <w:rPr>
          <w:sz w:val="28"/>
          <w:szCs w:val="28"/>
        </w:rPr>
      </w:pPr>
    </w:p>
    <w:p w:rsidR="00A87294" w:rsidRDefault="00A87294" w:rsidP="00A87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таким образом можно говорить о том, что у большинства детей (93%) преобладает познавательный мотив в мотивационной сфере. У 8 воспитанников (7%) доминирует игровой мотив, свидетельствующий о слабой мотивации к учебной деятельности. </w:t>
      </w:r>
    </w:p>
    <w:p w:rsidR="00A87294" w:rsidRDefault="00A87294" w:rsidP="00A8729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«Внутренняя позиция школьника».</w:t>
      </w:r>
    </w:p>
    <w:p w:rsidR="00A87294" w:rsidRDefault="00A87294" w:rsidP="00A8729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083"/>
      </w:tblGrid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Сформированность</w:t>
            </w:r>
            <w:proofErr w:type="spellEnd"/>
            <w:r>
              <w:rPr>
                <w:b/>
                <w:sz w:val="28"/>
                <w:szCs w:val="28"/>
              </w:rPr>
              <w:t xml:space="preserve"> внутренней позиции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стадии формирования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сформирована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</w:tbl>
    <w:p w:rsidR="00A87294" w:rsidRDefault="00A87294" w:rsidP="00A87294">
      <w:pPr>
        <w:jc w:val="both"/>
        <w:rPr>
          <w:sz w:val="28"/>
          <w:szCs w:val="28"/>
        </w:rPr>
      </w:pPr>
    </w:p>
    <w:p w:rsidR="00A87294" w:rsidRDefault="00A87294" w:rsidP="00A87294">
      <w:pPr>
        <w:jc w:val="both"/>
        <w:rPr>
          <w:sz w:val="28"/>
          <w:szCs w:val="28"/>
        </w:rPr>
      </w:pPr>
    </w:p>
    <w:p w:rsidR="00A87294" w:rsidRDefault="00A87294" w:rsidP="00A8729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«Домик».</w:t>
      </w:r>
    </w:p>
    <w:p w:rsidR="00A87294" w:rsidRDefault="00A87294" w:rsidP="00A8729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083"/>
      </w:tblGrid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воспроизводить зрительно воспринимаемый образец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</w:tbl>
    <w:p w:rsidR="00A87294" w:rsidRDefault="00A87294" w:rsidP="00A87294">
      <w:pPr>
        <w:jc w:val="both"/>
        <w:rPr>
          <w:sz w:val="28"/>
          <w:szCs w:val="28"/>
        </w:rPr>
      </w:pPr>
    </w:p>
    <w:p w:rsidR="00A87294" w:rsidRDefault="00A87294" w:rsidP="00A8729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«Да и нет».</w:t>
      </w:r>
    </w:p>
    <w:p w:rsidR="00A87294" w:rsidRDefault="00A87294" w:rsidP="00A8729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083"/>
      </w:tblGrid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Сформированность</w:t>
            </w:r>
            <w:proofErr w:type="spellEnd"/>
            <w:r>
              <w:rPr>
                <w:b/>
                <w:sz w:val="28"/>
                <w:szCs w:val="28"/>
              </w:rPr>
              <w:t xml:space="preserve"> умения действовать по правилу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сформировано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</w:tbl>
    <w:p w:rsidR="00A87294" w:rsidRDefault="00A87294" w:rsidP="00A87294">
      <w:pPr>
        <w:jc w:val="both"/>
        <w:rPr>
          <w:sz w:val="28"/>
          <w:szCs w:val="28"/>
        </w:rPr>
      </w:pPr>
    </w:p>
    <w:p w:rsidR="00A87294" w:rsidRDefault="00A87294" w:rsidP="00A8729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«Последовательность событий».</w:t>
      </w:r>
    </w:p>
    <w:p w:rsidR="00A87294" w:rsidRDefault="00A87294" w:rsidP="00A8729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083"/>
      </w:tblGrid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развития процесса обобщения и способности устанавливать причинно-следственные связи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</w:tbl>
    <w:p w:rsidR="00A87294" w:rsidRDefault="00A87294" w:rsidP="00A87294">
      <w:pPr>
        <w:jc w:val="both"/>
        <w:rPr>
          <w:sz w:val="28"/>
          <w:szCs w:val="28"/>
        </w:rPr>
      </w:pP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исходя из анализа результатов, можно говорить о том, что большинство детей устанавливают правильную последовательность картинок, что свидетельствует о наличии понимания общего смысла нарисованного сюжета, однако затруднения вызывает составление устного рассказа. Не хватает конкретных знаний и словарного запаса для объяснения сюжета, происходящего на картинках. 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</w:p>
    <w:p w:rsidR="00A87294" w:rsidRDefault="00A87294" w:rsidP="00A8729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«Звуковые прятки».</w:t>
      </w:r>
    </w:p>
    <w:p w:rsidR="00A87294" w:rsidRDefault="00A87294" w:rsidP="00A8729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083"/>
      </w:tblGrid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развития фонематического слуха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81%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</w:tbl>
    <w:p w:rsidR="00A87294" w:rsidRDefault="00A87294" w:rsidP="00A87294">
      <w:pPr>
        <w:jc w:val="both"/>
        <w:rPr>
          <w:sz w:val="28"/>
          <w:szCs w:val="28"/>
        </w:rPr>
      </w:pPr>
    </w:p>
    <w:p w:rsidR="00A87294" w:rsidRDefault="00A87294" w:rsidP="00A87294">
      <w:pPr>
        <w:ind w:left="1495"/>
        <w:jc w:val="both"/>
        <w:rPr>
          <w:sz w:val="28"/>
          <w:szCs w:val="28"/>
        </w:rPr>
      </w:pPr>
    </w:p>
    <w:p w:rsidR="00A87294" w:rsidRDefault="00A87294" w:rsidP="00A87294">
      <w:pPr>
        <w:ind w:left="1495"/>
        <w:jc w:val="both"/>
        <w:rPr>
          <w:sz w:val="28"/>
          <w:szCs w:val="28"/>
        </w:rPr>
      </w:pPr>
    </w:p>
    <w:p w:rsidR="00A87294" w:rsidRDefault="00A87294" w:rsidP="00A87294">
      <w:pPr>
        <w:ind w:left="1495"/>
        <w:jc w:val="both"/>
        <w:rPr>
          <w:sz w:val="28"/>
          <w:szCs w:val="28"/>
        </w:rPr>
      </w:pPr>
    </w:p>
    <w:p w:rsidR="00A87294" w:rsidRDefault="00A87294" w:rsidP="00A87294">
      <w:pPr>
        <w:ind w:left="1495"/>
        <w:jc w:val="both"/>
        <w:rPr>
          <w:sz w:val="28"/>
          <w:szCs w:val="28"/>
        </w:rPr>
      </w:pPr>
    </w:p>
    <w:p w:rsidR="00A87294" w:rsidRDefault="00A87294" w:rsidP="00A87294">
      <w:pPr>
        <w:ind w:left="1495"/>
        <w:jc w:val="both"/>
        <w:rPr>
          <w:sz w:val="28"/>
          <w:szCs w:val="28"/>
        </w:rPr>
      </w:pPr>
    </w:p>
    <w:p w:rsidR="00A87294" w:rsidRDefault="00A87294" w:rsidP="00A87294">
      <w:pPr>
        <w:ind w:left="1495"/>
        <w:jc w:val="both"/>
        <w:rPr>
          <w:sz w:val="28"/>
          <w:szCs w:val="28"/>
        </w:rPr>
      </w:pPr>
    </w:p>
    <w:p w:rsidR="00A87294" w:rsidRDefault="00A87294" w:rsidP="00A87294">
      <w:pPr>
        <w:ind w:left="1495"/>
        <w:jc w:val="both"/>
        <w:rPr>
          <w:sz w:val="28"/>
          <w:szCs w:val="28"/>
        </w:rPr>
      </w:pPr>
    </w:p>
    <w:p w:rsidR="00A87294" w:rsidRDefault="00A87294" w:rsidP="00A87294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>7. Методика «Графический диктант».</w:t>
      </w:r>
    </w:p>
    <w:p w:rsidR="00A87294" w:rsidRDefault="00A87294" w:rsidP="00A8729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083"/>
      </w:tblGrid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развития умения действовать по правилу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75%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A87294" w:rsidRDefault="00A87294" w:rsidP="00A87294">
      <w:pPr>
        <w:jc w:val="both"/>
        <w:rPr>
          <w:sz w:val="28"/>
          <w:szCs w:val="28"/>
        </w:rPr>
      </w:pPr>
    </w:p>
    <w:p w:rsidR="00A87294" w:rsidRDefault="00A87294" w:rsidP="00A87294">
      <w:pPr>
        <w:ind w:left="1353"/>
        <w:jc w:val="both"/>
        <w:rPr>
          <w:sz w:val="28"/>
          <w:szCs w:val="28"/>
        </w:rPr>
      </w:pPr>
    </w:p>
    <w:p w:rsidR="00A87294" w:rsidRDefault="00A87294" w:rsidP="00A87294">
      <w:pPr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8. Методика «Образец и правило».</w:t>
      </w:r>
    </w:p>
    <w:p w:rsidR="00A87294" w:rsidRDefault="00A87294" w:rsidP="00A8729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083"/>
      </w:tblGrid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умения руководствоваться системой условий задачи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25%</w:t>
            </w:r>
          </w:p>
        </w:tc>
      </w:tr>
      <w:tr w:rsidR="00A87294" w:rsidTr="00A872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4" w:rsidRDefault="00A87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A87294" w:rsidRDefault="00A87294" w:rsidP="00A87294">
      <w:pPr>
        <w:jc w:val="both"/>
        <w:rPr>
          <w:sz w:val="28"/>
          <w:szCs w:val="28"/>
        </w:rPr>
      </w:pP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исходя из анализа результатов, можно говорить о том, что у некоторых детей (25%) средне сформировано умение руководствоваться системой условий задачи, низкая организация действий. </w:t>
      </w:r>
    </w:p>
    <w:p w:rsidR="00A87294" w:rsidRDefault="00A87294" w:rsidP="00A87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обследования можно сделать следующий вывод: 94 % воспитанников старшего дошкольного возраста 6-7 лет имеют высокий и средний показатель. Т.е. дети имеют необходимый и достаточный уровень психического развития для освоения школьной учебной программы в условиях обучения в группе сверстников. 4% детей испытывают трудности при выполнении заданий, требующих концентрации внимания, умения работать продолжительное время (воспроизведение самостоятельно образца), отмечается недостаточность слухового внимания, памяти, что свидетельствует о недостаточном уровне развития эмоционально-волевой сферы будущих первоклассников. Необходима коррекционно-развивающая работа для улучшения результатов готовности к школе по всем параметрам.</w:t>
      </w:r>
    </w:p>
    <w:p w:rsidR="00A87294" w:rsidRDefault="00A87294" w:rsidP="00A87294">
      <w:pPr>
        <w:jc w:val="both"/>
        <w:rPr>
          <w:sz w:val="28"/>
          <w:szCs w:val="28"/>
        </w:rPr>
      </w:pPr>
    </w:p>
    <w:p w:rsidR="00A87294" w:rsidRDefault="00A87294" w:rsidP="00A87294">
      <w:pPr>
        <w:rPr>
          <w:sz w:val="28"/>
          <w:szCs w:val="28"/>
        </w:rPr>
      </w:pPr>
    </w:p>
    <w:p w:rsidR="00A87294" w:rsidRDefault="00A87294" w:rsidP="00A87294">
      <w:pPr>
        <w:rPr>
          <w:sz w:val="28"/>
          <w:szCs w:val="28"/>
        </w:rPr>
      </w:pPr>
      <w:r>
        <w:rPr>
          <w:sz w:val="28"/>
          <w:szCs w:val="28"/>
        </w:rPr>
        <w:t>Справку составила педагог – психолог Быченко Я.О. __________ /27.05.2021 г.</w:t>
      </w:r>
    </w:p>
    <w:p w:rsidR="00A87294" w:rsidRDefault="00A87294" w:rsidP="00A87294">
      <w:pPr>
        <w:rPr>
          <w:sz w:val="28"/>
          <w:szCs w:val="28"/>
        </w:rPr>
      </w:pPr>
    </w:p>
    <w:p w:rsidR="00A87294" w:rsidRDefault="00A87294" w:rsidP="00A87294">
      <w:pPr>
        <w:tabs>
          <w:tab w:val="left" w:pos="5707"/>
        </w:tabs>
        <w:rPr>
          <w:sz w:val="32"/>
          <w:szCs w:val="32"/>
        </w:rPr>
      </w:pPr>
    </w:p>
    <w:p w:rsidR="00283C7D" w:rsidRDefault="00283C7D"/>
    <w:sectPr w:rsidR="00283C7D" w:rsidSect="00A8729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1015D"/>
    <w:multiLevelType w:val="hybridMultilevel"/>
    <w:tmpl w:val="07FEF120"/>
    <w:lvl w:ilvl="0" w:tplc="72C2F4E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FA6A66E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8327B51"/>
    <w:multiLevelType w:val="hybridMultilevel"/>
    <w:tmpl w:val="01A4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1913BC"/>
    <w:multiLevelType w:val="hybridMultilevel"/>
    <w:tmpl w:val="50DA1EA2"/>
    <w:lvl w:ilvl="0" w:tplc="52A62DD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72C2F4E8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B7C303A"/>
    <w:multiLevelType w:val="hybridMultilevel"/>
    <w:tmpl w:val="523C2B12"/>
    <w:lvl w:ilvl="0" w:tplc="AFBAEB94">
      <w:start w:val="1"/>
      <w:numFmt w:val="decimal"/>
      <w:lvlText w:val="%1."/>
      <w:lvlJc w:val="left"/>
      <w:pPr>
        <w:tabs>
          <w:tab w:val="num" w:pos="1200"/>
        </w:tabs>
        <w:ind w:left="120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A9"/>
    <w:rsid w:val="00283C7D"/>
    <w:rsid w:val="008915A9"/>
    <w:rsid w:val="00940600"/>
    <w:rsid w:val="00A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9EF2"/>
  <w15:docId w15:val="{8F8B11BC-34D4-4F30-88B8-19EB4808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2021-05-27T12:14:00Z</cp:lastPrinted>
  <dcterms:created xsi:type="dcterms:W3CDTF">2021-05-27T12:13:00Z</dcterms:created>
  <dcterms:modified xsi:type="dcterms:W3CDTF">2021-07-06T19:52:00Z</dcterms:modified>
</cp:coreProperties>
</file>