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932" w:rsidRPr="00D94932" w:rsidRDefault="00D94932" w:rsidP="00D94932">
      <w:pPr>
        <w:tabs>
          <w:tab w:val="left" w:pos="108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8"/>
          <w:lang w:eastAsia="ar-SA"/>
        </w:rPr>
      </w:pPr>
    </w:p>
    <w:p w:rsidR="00D94932" w:rsidRDefault="006766AD" w:rsidP="00E64292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6645910" cy="9136346"/>
            <wp:effectExtent l="0" t="0" r="254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94932">
        <w:rPr>
          <w:rFonts w:ascii="Times New Roman" w:hAnsi="Times New Roman" w:cs="Times New Roman"/>
          <w:b/>
          <w:sz w:val="24"/>
        </w:rPr>
        <w:br w:type="page"/>
      </w:r>
    </w:p>
    <w:p w:rsidR="00D94932" w:rsidRPr="00D94932" w:rsidRDefault="00D94932" w:rsidP="00D9493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lang w:eastAsia="ru-RU"/>
        </w:rPr>
      </w:pPr>
      <w:r w:rsidRPr="00D94932">
        <w:rPr>
          <w:rFonts w:ascii="Times New Roman" w:eastAsia="Calibri" w:hAnsi="Times New Roman" w:cs="Times New Roman"/>
          <w:b/>
          <w:sz w:val="28"/>
          <w:lang w:eastAsia="ru-RU"/>
        </w:rPr>
        <w:lastRenderedPageBreak/>
        <w:t>Пояснительная записка к учебному плану</w:t>
      </w:r>
    </w:p>
    <w:p w:rsidR="00D94932" w:rsidRPr="00D94932" w:rsidRDefault="00D94932" w:rsidP="00D94932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3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lang w:eastAsia="ru-RU"/>
        </w:rPr>
        <w:t xml:space="preserve">МБДОУ д/с «Светлячок» на 2020-2021 учебный </w:t>
      </w:r>
      <w:r w:rsidRPr="00D94932">
        <w:rPr>
          <w:rFonts w:ascii="Times New Roman" w:eastAsia="Calibri" w:hAnsi="Times New Roman" w:cs="Times New Roman"/>
          <w:b/>
          <w:sz w:val="28"/>
          <w:lang w:eastAsia="ru-RU"/>
        </w:rPr>
        <w:t>год</w:t>
      </w:r>
    </w:p>
    <w:p w:rsidR="00D94932" w:rsidRPr="00D94932" w:rsidRDefault="00D94932" w:rsidP="00D94932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3"/>
          <w:lang w:eastAsia="ru-RU"/>
        </w:rPr>
      </w:pP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Учебный план МБДОУ </w:t>
      </w:r>
      <w:r w:rsidRPr="00D94932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д/с «Светлячок»</w:t>
      </w:r>
      <w:r w:rsidRPr="00D9493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города Цимлянска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2020 - 2021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учебный год составлен в соответствии с законодательством РФ, с учетом целей и задач дошкольного образовательного учреждения, программ, определенных Уставом МБДОУ.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D94932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Нормативная база организации образовательного процесса: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Закон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29 декабря 2012 г. N 273-ФЗ «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обр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азовании в Российской Федерации»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Приказ Министерства образования и науки Российской Федерации 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17.10.2013г. N 1155 г. Москва «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 утверждении федерального государственного образовательного стандарта дошкольного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образования»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D94932" w:rsidRPr="00D94932" w:rsidRDefault="00D94932" w:rsidP="00D94932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lang w:eastAsia="ru-RU"/>
        </w:rPr>
      </w:pPr>
      <w:r w:rsidRPr="00D94932">
        <w:rPr>
          <w:rFonts w:ascii="Times New Roman" w:eastAsia="Times New Roman" w:hAnsi="Times New Roman" w:cs="Times New Roman"/>
          <w:color w:val="373737"/>
          <w:sz w:val="28"/>
          <w:szCs w:val="28"/>
          <w:lang w:eastAsia="ru-RU"/>
        </w:rPr>
        <w:t xml:space="preserve">- </w:t>
      </w:r>
      <w:r w:rsidRPr="00D94932">
        <w:rPr>
          <w:rFonts w:ascii="Times New Roman" w:eastAsia="Calibri" w:hAnsi="Times New Roman" w:cs="Times New Roman"/>
          <w:sz w:val="28"/>
        </w:rPr>
        <w:t>Письмо</w:t>
      </w:r>
      <w:r w:rsidRPr="00D94932">
        <w:rPr>
          <w:rFonts w:ascii="Times New Roman" w:eastAsia="Calibri" w:hAnsi="Times New Roman" w:cs="Times New Roman"/>
          <w:sz w:val="28"/>
          <w:lang w:eastAsia="ru-RU"/>
        </w:rPr>
        <w:t xml:space="preserve"> «Комментарии к ФГОС дошкольного образования» Министерства образования и науки Российской Федерации от 28.02.2014 г. № 08-249</w:t>
      </w:r>
    </w:p>
    <w:p w:rsidR="005956F9" w:rsidRDefault="005956F9" w:rsidP="00D94932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</w:t>
      </w:r>
      <w:r w:rsidRPr="005956F9">
        <w:rPr>
          <w:rFonts w:ascii="Times New Roman" w:hAnsi="Times New Roman" w:cs="Times New Roman"/>
          <w:sz w:val="28"/>
        </w:rPr>
        <w:t>нструктивно-</w:t>
      </w:r>
      <w:r>
        <w:rPr>
          <w:rFonts w:ascii="Times New Roman" w:hAnsi="Times New Roman" w:cs="Times New Roman"/>
          <w:sz w:val="28"/>
        </w:rPr>
        <w:t>методическое письмо</w:t>
      </w:r>
      <w:r w:rsidRPr="005956F9">
        <w:rPr>
          <w:rFonts w:ascii="Times New Roman" w:hAnsi="Times New Roman" w:cs="Times New Roman"/>
          <w:sz w:val="28"/>
        </w:rPr>
        <w:t xml:space="preserve"> Минобразования России от 14.03.2000 № 65/23 – 16 «О гигиенических требованиях к максимальной нагрузке на детей дошкольного возраста в ор</w:t>
      </w:r>
      <w:r>
        <w:rPr>
          <w:rFonts w:ascii="Times New Roman" w:hAnsi="Times New Roman" w:cs="Times New Roman"/>
          <w:sz w:val="28"/>
        </w:rPr>
        <w:t>ганизованных формах обучения»,</w:t>
      </w:r>
    </w:p>
    <w:p w:rsidR="005956F9" w:rsidRDefault="005956F9" w:rsidP="00D9493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</w:rPr>
        <w:t>- Инструктивное письмо</w:t>
      </w:r>
      <w:r w:rsidRPr="005956F9">
        <w:rPr>
          <w:rFonts w:ascii="Times New Roman" w:hAnsi="Times New Roman" w:cs="Times New Roman"/>
          <w:sz w:val="28"/>
        </w:rPr>
        <w:t xml:space="preserve"> Минобразования России от 02.06.1998 № 89/34 -16 «О реализации права дошкольных образовательных учреждений на выбор программ и педагогических технологий»</w:t>
      </w:r>
      <w:r w:rsidRPr="00274B45">
        <w:rPr>
          <w:rFonts w:ascii="Times New Roman" w:hAnsi="Times New Roman" w:cs="Times New Roman"/>
          <w:sz w:val="24"/>
        </w:rPr>
        <w:t>,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СанПиН</w:t>
      </w:r>
      <w:r w:rsidRPr="00D9493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2.4.1.3049-13 «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Санитарно-эпидемиологические требования к устройству, содержанию и организации режима работы дошколь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образовательных организаций»</w:t>
      </w:r>
      <w:r w:rsidRPr="00D94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49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Инновационная </w:t>
      </w:r>
      <w:r w:rsidRPr="00D94932">
        <w:rPr>
          <w:rFonts w:ascii="Times New Roman" w:eastAsia="Times New Roman" w:hAnsi="Times New Roman" w:cs="Times New Roman"/>
          <w:sz w:val="28"/>
          <w:szCs w:val="24"/>
          <w:lang w:eastAsia="ru-RU"/>
        </w:rPr>
        <w:t>программа дошкольного образовани</w:t>
      </w:r>
      <w:r w:rsidR="00452A2A"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D949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«От рождения до школы» под редакцией 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Е.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Вераксы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Т.С. Комаровой и Э.М. Дорофеевой</w:t>
      </w:r>
      <w:r w:rsidR="005956F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4932">
        <w:rPr>
          <w:rFonts w:ascii="Times New Roman" w:eastAsia="Times New Roman" w:hAnsi="Times New Roman" w:cs="Times New Roman"/>
          <w:sz w:val="28"/>
          <w:szCs w:val="24"/>
          <w:lang w:eastAsia="ru-RU"/>
        </w:rPr>
        <w:t>- Основная образовательная программа МБДОУ д/с «Светлячок» г. Цимлянска;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949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Устав МБДОУ д/с «Светлячок» г. Цимлянска.  </w:t>
      </w:r>
    </w:p>
    <w:p w:rsidR="00D94932" w:rsidRPr="00D94932" w:rsidRDefault="00D94932" w:rsidP="00D9493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Основной целью составления учебного плана является создание условий для реализации образовательной программы дошкольного образования, не допуская чрезмерной интеллектуальной, эмоциональной, нервно-психологической, физической нагрузки при распределении учебного материала. Методическое обеспечение основной программы соответствует перечню методических изданий, рекомендованных Министерством образования РФ по разделу «Дошкольное воспитание».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МБДОУ д/с «Светлячок» г. Цимлянска в режиме пятидневной рабочей недели, длительность пребывания детей в детском саду составляет 12 часов- с 07.00 до 19.00. В ДОУ функционирует 3 группы, укомплектованных в соответствии с возрастными нормами.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Физкультурно-оздоровительными и медицинскими услугами охвачены все дети дошкольного учреждения. Педагогический процесс в образовательном учреждении условно разделен на блоки: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 − Организованная образовательная деятельность (занятия, индивидуальная работа, наблюдение).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lastRenderedPageBreak/>
        <w:t xml:space="preserve"> − Организованная деятельность разных видов и культурных практик (обычных для ребёнка способов деятельности, а также апробация новых способов и форм деятельности). − Самостоятельная инициативная деятельность детей. 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Образовательная деятельность представлена по следующим образовательным областям: 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1. Социально-коммуникативное развитие 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2. Познавательное развитие 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3. Речевое развитие 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4. Художественно-эстетическое развитие 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5. Физическое развитие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Педагогам предоставляется право варьировать место организованной образовательной деятельности в педагогическом процессе, интегрируя (объединяя) содержание различных видов организованной образовательной деятельности в зависимости от поставленных целей и задач. Воспитатели интегрируют содержание организованной образовательной деятельности, осуществляя совместное планирование, обсуждая достижения и проблемы отдельных детей и группы в целом. </w:t>
      </w:r>
    </w:p>
    <w:p w:rsidR="00274B45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Образовательная деятельность осуществляется в организованной и самостоятельной деятельности. Организованная образовательная деятельность представлена в виде образовательных занятий, соответствующих основным видам детской деятельности. Такие виды деятельности как труд, ознакомление дошкольников с основами безопасности, чтение художественной литературы, конструктивная деятельность осуществляются в течение дня в процессе режимных моментов, совместной с педагогом деятельности. Это дает возможность снизить объём организованной образовательной деятельности, реализовывать на практике дифференцированный подход к детям и качественную индивидуальную работу. 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В соответствии с санитарными нормами продолжительность занятий составляет от 15 минут в младшей группе до 30 минут в подготовительной группе.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Перерыв между занятиями не менее 10 минут. В середине занятия  предполагается физкультурная пауза.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Занятия планируются как в первую, так и во вторую половину дня, при этом занятия, требующие повышенной познавательной активности и умственного напряжения детей, планируются в первую половину дня.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Занятия  вариативной части  проводятся во второй половине дня за счет подгрупповых, индивидуальных форм работы, их продолжительность соответствует санитарным нормам. 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Нерегламентированная совместная и самостоятельная деятельность осуществляется в рамках Федерального государственного образовательного стандарта и включает работу по развитию навыков личной гигиены и самообслуживания, воспитание </w:t>
      </w:r>
      <w:r w:rsidRPr="005956F9">
        <w:rPr>
          <w:rFonts w:ascii="Times New Roman" w:hAnsi="Times New Roman" w:cs="Times New Roman"/>
          <w:sz w:val="28"/>
        </w:rPr>
        <w:lastRenderedPageBreak/>
        <w:t>навыков культуры поведения и общения, стимулирование художественно-творческой активности в различных видах деятельности с учетом самостоятельного выбора, развитие двигательных навыков.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Продолжительность и максимальное количество НОД в день: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в  младшей группе –  2 не более 15 мин.,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в средней группе – 2 не более 20 мин.,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в старшей группе – 3 по 20-25 мин.,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в подготовительной группе – 3 по 25-30 мин.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Общая учебная нагрузка (количество обязательной НОД в неделю) инвариантной части плана по всем направлениям развития составляет: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в  младшей группе 10 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в средней группе 10</w:t>
      </w:r>
    </w:p>
    <w:p w:rsidR="005956F9" w:rsidRPr="005956F9" w:rsidRDefault="00B879E2" w:rsidP="005956F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старшей группе 11 (2)</w:t>
      </w:r>
    </w:p>
    <w:p w:rsidR="005956F9" w:rsidRPr="005956F9" w:rsidRDefault="00B879E2" w:rsidP="005956F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подготовительной группе 12 (2)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Общая учебная нагрузка (количество НОД в неделю) инвариантной и вариативной частей плана по всем направлениям развития составляет: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- в младшей группе – 10 (2ч. 30 мин.);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- в  средней  группе – 10 (3ч. 20 мин.); </w:t>
      </w:r>
    </w:p>
    <w:p w:rsidR="005956F9" w:rsidRPr="005956F9" w:rsidRDefault="00B879E2" w:rsidP="005956F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в старшей группе–  11 (4ч 45</w:t>
      </w:r>
      <w:r w:rsidR="005956F9" w:rsidRPr="005956F9">
        <w:rPr>
          <w:rFonts w:ascii="Times New Roman" w:hAnsi="Times New Roman" w:cs="Times New Roman"/>
          <w:sz w:val="28"/>
        </w:rPr>
        <w:t xml:space="preserve"> мин.).</w:t>
      </w:r>
    </w:p>
    <w:p w:rsidR="005956F9" w:rsidRPr="005956F9" w:rsidRDefault="005956F9" w:rsidP="005956F9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- в по</w:t>
      </w:r>
      <w:r w:rsidR="00B879E2">
        <w:rPr>
          <w:rFonts w:ascii="Times New Roman" w:hAnsi="Times New Roman" w:cs="Times New Roman"/>
          <w:sz w:val="28"/>
        </w:rPr>
        <w:t>дготовительной группе – 12</w:t>
      </w:r>
      <w:r w:rsidRPr="005956F9">
        <w:rPr>
          <w:rFonts w:ascii="Times New Roman" w:hAnsi="Times New Roman" w:cs="Times New Roman"/>
          <w:sz w:val="28"/>
        </w:rPr>
        <w:t xml:space="preserve"> (6 часов).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Регламентация деятельности кружков, привлечение одного ребенка не более чем в двух (старшей) или трех (в подготовительной группе) разноплановых видах деятельности, позволяет избегать физических перегрузок и способствует всестороннему развитию личности ребенка с учетом их интересов, способностей, возможностей, к раскрытию талантов и самоутверждению.</w:t>
      </w:r>
    </w:p>
    <w:p w:rsidR="00274B45" w:rsidRPr="005956F9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>Организованная деятельность разных видов и культурных практик включает в себя обычные для ребёнка способы деятельности, а также апробацию новых способов и форм деятельности. Самостоятельная инициативная деятельность детей позволяет детям реализовать свои интересы и потребности.</w:t>
      </w:r>
    </w:p>
    <w:p w:rsidR="00452A2A" w:rsidRDefault="00274B45">
      <w:pPr>
        <w:rPr>
          <w:rFonts w:ascii="Times New Roman" w:hAnsi="Times New Roman" w:cs="Times New Roman"/>
          <w:sz w:val="28"/>
        </w:rPr>
      </w:pPr>
      <w:r w:rsidRPr="005956F9">
        <w:rPr>
          <w:rFonts w:ascii="Times New Roman" w:hAnsi="Times New Roman" w:cs="Times New Roman"/>
          <w:sz w:val="28"/>
        </w:rPr>
        <w:t xml:space="preserve">Учебный год начинается с 1 сентября и заканчивается 31 мая. Объём образовательной нагрузки не превышает предельно допустимую нагрузку и соответствует требованиям СанПиН в действующей редакции. В процессе проведения непосредственно образовательной деятельности предусмотрены 10-минутные динамические паузы. В это время дети выполняют упражнения на релаксацию и снятие напряжения, на развитие мелкой моторики рук (пальчиковая гимнастика), самомассаж пальцев, кистей рук под руководством воспитателей детского сада. </w:t>
      </w:r>
    </w:p>
    <w:tbl>
      <w:tblPr>
        <w:tblStyle w:val="a4"/>
        <w:tblW w:w="10064" w:type="dxa"/>
        <w:tblInd w:w="250" w:type="dxa"/>
        <w:tblLayout w:type="fixed"/>
        <w:tblLook w:val="00A0" w:firstRow="1" w:lastRow="0" w:firstColumn="1" w:lastColumn="0" w:noHBand="0" w:noVBand="0"/>
      </w:tblPr>
      <w:tblGrid>
        <w:gridCol w:w="1234"/>
        <w:gridCol w:w="1885"/>
        <w:gridCol w:w="708"/>
        <w:gridCol w:w="1418"/>
        <w:gridCol w:w="142"/>
        <w:gridCol w:w="1275"/>
        <w:gridCol w:w="993"/>
        <w:gridCol w:w="283"/>
        <w:gridCol w:w="992"/>
        <w:gridCol w:w="1134"/>
      </w:tblGrid>
      <w:tr w:rsidR="00452A2A" w:rsidRPr="00452A2A" w:rsidTr="00E642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</w:p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Организация образовательного процесса</w:t>
            </w:r>
          </w:p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c>
          <w:tcPr>
            <w:tcW w:w="3119" w:type="dxa"/>
            <w:gridSpan w:val="2"/>
            <w:vMerge w:val="restart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</w:pPr>
            <w:r w:rsidRPr="00452A2A">
              <w:t xml:space="preserve">Содержание 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</w:pPr>
            <w:r w:rsidRPr="00452A2A">
              <w:t>Возрастные группы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795"/>
        </w:trPr>
        <w:tc>
          <w:tcPr>
            <w:tcW w:w="3119" w:type="dxa"/>
            <w:gridSpan w:val="2"/>
            <w:vMerge/>
            <w:tcBorders>
              <w:bottom w:val="single" w:sz="4" w:space="0" w:color="auto"/>
            </w:tcBorders>
          </w:tcPr>
          <w:p w:rsidR="00452A2A" w:rsidRPr="00452A2A" w:rsidRDefault="00452A2A" w:rsidP="00452A2A"/>
        </w:tc>
        <w:tc>
          <w:tcPr>
            <w:tcW w:w="2268" w:type="dxa"/>
            <w:gridSpan w:val="3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ind w:left="72"/>
              <w:jc w:val="center"/>
            </w:pPr>
            <w:r w:rsidRPr="00452A2A">
              <w:t>младшая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группа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(3- 4  лет)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Средняя группа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(4-5 лет)</w:t>
            </w:r>
          </w:p>
        </w:tc>
        <w:tc>
          <w:tcPr>
            <w:tcW w:w="240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Старше-</w:t>
            </w:r>
            <w:proofErr w:type="spellStart"/>
            <w:r w:rsidRPr="00452A2A">
              <w:t>подгот</w:t>
            </w:r>
            <w:proofErr w:type="gramStart"/>
            <w:r w:rsidRPr="00452A2A">
              <w:t>.г</w:t>
            </w:r>
            <w:proofErr w:type="gramEnd"/>
            <w:r w:rsidRPr="00452A2A">
              <w:t>руппа</w:t>
            </w:r>
            <w:proofErr w:type="spellEnd"/>
          </w:p>
          <w:p w:rsidR="00452A2A" w:rsidRPr="00452A2A" w:rsidRDefault="00452A2A" w:rsidP="00452A2A">
            <w:pPr>
              <w:jc w:val="center"/>
            </w:pPr>
            <w:r w:rsidRPr="00452A2A">
              <w:t>(5-7 лет)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 xml:space="preserve">Кол-во возрастных групп </w:t>
            </w:r>
          </w:p>
        </w:tc>
        <w:tc>
          <w:tcPr>
            <w:tcW w:w="2268" w:type="dxa"/>
            <w:gridSpan w:val="3"/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2"/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1</w:t>
            </w:r>
          </w:p>
        </w:tc>
        <w:tc>
          <w:tcPr>
            <w:tcW w:w="2409" w:type="dxa"/>
            <w:gridSpan w:val="3"/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1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3119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Общее количество занятий/ продолжительность</w:t>
            </w:r>
          </w:p>
        </w:tc>
        <w:tc>
          <w:tcPr>
            <w:tcW w:w="2268" w:type="dxa"/>
            <w:gridSpan w:val="3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10/15 мин.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10/20 мин.</w:t>
            </w:r>
          </w:p>
        </w:tc>
        <w:tc>
          <w:tcPr>
            <w:tcW w:w="2409" w:type="dxa"/>
            <w:gridSpan w:val="3"/>
            <w:tcBorders>
              <w:bottom w:val="single" w:sz="4" w:space="0" w:color="auto"/>
            </w:tcBorders>
            <w:vAlign w:val="center"/>
          </w:tcPr>
          <w:p w:rsidR="00452A2A" w:rsidRPr="00452A2A" w:rsidRDefault="00826743" w:rsidP="00452A2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="00452A2A" w:rsidRPr="00452A2A">
              <w:rPr>
                <w:sz w:val="24"/>
                <w:szCs w:val="24"/>
              </w:rPr>
              <w:t>/25 мин.-12/30 мин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529"/>
        </w:trPr>
        <w:tc>
          <w:tcPr>
            <w:tcW w:w="3119" w:type="dxa"/>
            <w:gridSpan w:val="2"/>
            <w:tcBorders>
              <w:top w:val="single" w:sz="4" w:space="0" w:color="auto"/>
            </w:tcBorders>
          </w:tcPr>
          <w:p w:rsidR="00452A2A" w:rsidRPr="00452A2A" w:rsidRDefault="00452A2A" w:rsidP="00452A2A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Объем недельной образовательной нагрузки (занятий)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2часа 30мин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3 часа</w:t>
            </w:r>
          </w:p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20 мин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1C6480" w:rsidP="00452A2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часов 00</w:t>
            </w:r>
            <w:r w:rsidR="00452A2A" w:rsidRPr="00452A2A">
              <w:rPr>
                <w:sz w:val="24"/>
                <w:szCs w:val="24"/>
              </w:rPr>
              <w:t xml:space="preserve"> мин - </w:t>
            </w:r>
          </w:p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6 часов 00 мин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223"/>
        </w:trPr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spacing w:before="100" w:beforeAutospacing="1" w:after="100" w:afterAutospacing="1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В том числе в неделю: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 xml:space="preserve">В </w:t>
            </w:r>
            <w:r w:rsidRPr="00452A2A">
              <w:rPr>
                <w:sz w:val="24"/>
                <w:szCs w:val="24"/>
                <w:lang w:val="en-US"/>
              </w:rPr>
              <w:t>I</w:t>
            </w:r>
            <w:r w:rsidRPr="00452A2A">
              <w:rPr>
                <w:sz w:val="24"/>
                <w:szCs w:val="24"/>
              </w:rPr>
              <w:t>– ю половину дня</w:t>
            </w:r>
          </w:p>
        </w:tc>
        <w:tc>
          <w:tcPr>
            <w:tcW w:w="2268" w:type="dxa"/>
            <w:gridSpan w:val="3"/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2 часа</w:t>
            </w:r>
          </w:p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30 мин</w:t>
            </w:r>
          </w:p>
        </w:tc>
        <w:tc>
          <w:tcPr>
            <w:tcW w:w="2268" w:type="dxa"/>
            <w:gridSpan w:val="2"/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3 часа</w:t>
            </w:r>
          </w:p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20 мин</w:t>
            </w:r>
          </w:p>
        </w:tc>
        <w:tc>
          <w:tcPr>
            <w:tcW w:w="2409" w:type="dxa"/>
            <w:gridSpan w:val="3"/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4 часа 35 мин-</w:t>
            </w:r>
          </w:p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5 часов 00 мин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 xml:space="preserve">Во </w:t>
            </w:r>
            <w:r w:rsidRPr="00452A2A">
              <w:rPr>
                <w:sz w:val="24"/>
                <w:szCs w:val="24"/>
                <w:lang w:val="en-US"/>
              </w:rPr>
              <w:t>II</w:t>
            </w:r>
            <w:r w:rsidRPr="00452A2A">
              <w:rPr>
                <w:sz w:val="24"/>
                <w:szCs w:val="24"/>
              </w:rPr>
              <w:t>-ю половину дня</w:t>
            </w:r>
          </w:p>
        </w:tc>
        <w:tc>
          <w:tcPr>
            <w:tcW w:w="2268" w:type="dxa"/>
            <w:gridSpan w:val="3"/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  <w:rPr>
                <w:sz w:val="24"/>
                <w:szCs w:val="24"/>
                <w:highlight w:val="yellow"/>
              </w:rPr>
            </w:pPr>
            <w:r w:rsidRPr="00452A2A">
              <w:rPr>
                <w:sz w:val="24"/>
                <w:szCs w:val="24"/>
              </w:rPr>
              <w:t>-</w:t>
            </w:r>
          </w:p>
        </w:tc>
        <w:tc>
          <w:tcPr>
            <w:tcW w:w="2268" w:type="dxa"/>
            <w:gridSpan w:val="2"/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  <w:rPr>
                <w:sz w:val="24"/>
                <w:szCs w:val="24"/>
                <w:highlight w:val="yellow"/>
              </w:rPr>
            </w:pPr>
            <w:r w:rsidRPr="00452A2A"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  <w:gridSpan w:val="2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25 мин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452A2A" w:rsidRPr="00452A2A" w:rsidRDefault="00452A2A" w:rsidP="00452A2A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60 мин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720"/>
        </w:trPr>
        <w:tc>
          <w:tcPr>
            <w:tcW w:w="3119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>На прогулке (холодный период/ теплый период)</w:t>
            </w:r>
          </w:p>
        </w:tc>
        <w:tc>
          <w:tcPr>
            <w:tcW w:w="2268" w:type="dxa"/>
            <w:gridSpan w:val="3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2час.15мин./3 час.40мин.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2час.15мин./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3 час.35мин.</w:t>
            </w:r>
          </w:p>
        </w:tc>
        <w:tc>
          <w:tcPr>
            <w:tcW w:w="2409" w:type="dxa"/>
            <w:gridSpan w:val="3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.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2час20мин/3часа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255"/>
        </w:trPr>
        <w:tc>
          <w:tcPr>
            <w:tcW w:w="3119" w:type="dxa"/>
            <w:gridSpan w:val="2"/>
            <w:vMerge w:val="restart"/>
          </w:tcPr>
          <w:p w:rsidR="00452A2A" w:rsidRPr="00452A2A" w:rsidRDefault="00452A2A" w:rsidP="00452A2A">
            <w:pPr>
              <w:rPr>
                <w:sz w:val="24"/>
                <w:szCs w:val="24"/>
              </w:rPr>
            </w:pPr>
            <w:r w:rsidRPr="00452A2A">
              <w:rPr>
                <w:b/>
                <w:spacing w:val="-10"/>
                <w:sz w:val="24"/>
                <w:szCs w:val="24"/>
              </w:rPr>
              <w:t xml:space="preserve">На самостоятельную деятельность детей </w:t>
            </w:r>
            <w:r w:rsidRPr="00452A2A">
              <w:rPr>
                <w:spacing w:val="-10"/>
                <w:sz w:val="24"/>
                <w:szCs w:val="24"/>
              </w:rPr>
              <w:t>(игры (без учета времени игр на прогулке</w:t>
            </w:r>
            <w:r w:rsidRPr="00452A2A">
              <w:rPr>
                <w:b/>
                <w:spacing w:val="-10"/>
                <w:sz w:val="24"/>
                <w:szCs w:val="24"/>
              </w:rPr>
              <w:t xml:space="preserve">), </w:t>
            </w:r>
            <w:r w:rsidRPr="00452A2A">
              <w:rPr>
                <w:spacing w:val="-10"/>
                <w:sz w:val="24"/>
                <w:szCs w:val="24"/>
              </w:rPr>
              <w:t>подготовка к образовательной деятельности, личная гигиена)</w:t>
            </w:r>
          </w:p>
        </w:tc>
        <w:tc>
          <w:tcPr>
            <w:tcW w:w="2268" w:type="dxa"/>
            <w:gridSpan w:val="3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холодный/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теплый период</w:t>
            </w: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холодный/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теплый период</w:t>
            </w:r>
          </w:p>
        </w:tc>
        <w:tc>
          <w:tcPr>
            <w:tcW w:w="2409" w:type="dxa"/>
            <w:gridSpan w:val="3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холодный/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теплый период</w:t>
            </w:r>
          </w:p>
        </w:tc>
      </w:tr>
      <w:tr w:rsidR="00452A2A" w:rsidRPr="00452A2A" w:rsidTr="00E64292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3119" w:type="dxa"/>
            <w:gridSpan w:val="2"/>
            <w:vMerge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rPr>
                <w:b/>
                <w:spacing w:val="-10"/>
                <w:sz w:val="24"/>
                <w:szCs w:val="24"/>
              </w:rPr>
            </w:pPr>
          </w:p>
        </w:tc>
        <w:tc>
          <w:tcPr>
            <w:tcW w:w="226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pacing w:val="-10"/>
              </w:rPr>
            </w:pPr>
            <w:r w:rsidRPr="00452A2A">
              <w:rPr>
                <w:spacing w:val="-10"/>
              </w:rPr>
              <w:t>3 часа50 мин</w:t>
            </w:r>
          </w:p>
          <w:p w:rsidR="00452A2A" w:rsidRPr="00452A2A" w:rsidRDefault="00452A2A" w:rsidP="00452A2A">
            <w:pPr>
              <w:jc w:val="center"/>
              <w:rPr>
                <w:spacing w:val="-10"/>
              </w:rPr>
            </w:pPr>
            <w:r w:rsidRPr="00452A2A">
              <w:rPr>
                <w:spacing w:val="-10"/>
              </w:rPr>
              <w:t>/4часа25мин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pacing w:val="-10"/>
              </w:rPr>
            </w:pPr>
            <w:r w:rsidRPr="00452A2A">
              <w:rPr>
                <w:spacing w:val="-10"/>
              </w:rPr>
              <w:t>3 часа35мин</w:t>
            </w:r>
          </w:p>
          <w:p w:rsidR="00452A2A" w:rsidRPr="00452A2A" w:rsidRDefault="00452A2A" w:rsidP="00452A2A">
            <w:pPr>
              <w:jc w:val="center"/>
              <w:rPr>
                <w:spacing w:val="-10"/>
              </w:rPr>
            </w:pPr>
            <w:r w:rsidRPr="00452A2A">
              <w:rPr>
                <w:spacing w:val="-10"/>
              </w:rPr>
              <w:t>/4 часа 25 мин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pacing w:val="-10"/>
              </w:rPr>
            </w:pPr>
            <w:r w:rsidRPr="00452A2A">
              <w:rPr>
                <w:spacing w:val="-10"/>
              </w:rPr>
              <w:t>3 часа15 мин</w:t>
            </w:r>
          </w:p>
          <w:p w:rsidR="00452A2A" w:rsidRPr="00452A2A" w:rsidRDefault="00452A2A" w:rsidP="00452A2A">
            <w:pPr>
              <w:jc w:val="center"/>
              <w:rPr>
                <w:spacing w:val="-10"/>
              </w:rPr>
            </w:pPr>
            <w:r w:rsidRPr="00452A2A">
              <w:rPr>
                <w:spacing w:val="-10"/>
              </w:rPr>
              <w:t>4часа05мин/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bCs/>
                <w:caps/>
              </w:rPr>
            </w:pPr>
          </w:p>
          <w:p w:rsidR="00452A2A" w:rsidRPr="00452A2A" w:rsidRDefault="00452A2A" w:rsidP="00452A2A">
            <w:pPr>
              <w:jc w:val="center"/>
              <w:rPr>
                <w:b/>
                <w:bCs/>
                <w:sz w:val="24"/>
                <w:szCs w:val="24"/>
              </w:rPr>
            </w:pPr>
            <w:r w:rsidRPr="00452A2A">
              <w:rPr>
                <w:b/>
                <w:bCs/>
                <w:sz w:val="24"/>
                <w:szCs w:val="24"/>
              </w:rPr>
              <w:t>Сетка совместной образовательной деятельности в режимных моментах</w:t>
            </w:r>
          </w:p>
          <w:p w:rsidR="00452A2A" w:rsidRPr="00452A2A" w:rsidRDefault="00452A2A" w:rsidP="00452A2A">
            <w:pPr>
              <w:jc w:val="center"/>
              <w:rPr>
                <w:caps/>
              </w:rPr>
            </w:pP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  <w:vMerge w:val="restart"/>
          </w:tcPr>
          <w:p w:rsidR="00452A2A" w:rsidRPr="00452A2A" w:rsidRDefault="00452A2A" w:rsidP="00452A2A">
            <w:pPr>
              <w:jc w:val="both"/>
            </w:pPr>
            <w:r w:rsidRPr="00452A2A">
              <w:t>Формы образовательной</w:t>
            </w:r>
          </w:p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деятельности в режимных моментах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Количество форм образовательной деятельности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  <w:vMerge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младшая группа</w:t>
            </w:r>
          </w:p>
        </w:tc>
        <w:tc>
          <w:tcPr>
            <w:tcW w:w="2410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Средняя  группа</w:t>
            </w:r>
          </w:p>
        </w:tc>
        <w:tc>
          <w:tcPr>
            <w:tcW w:w="2409" w:type="dxa"/>
            <w:gridSpan w:val="3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 xml:space="preserve">Старше-подготовительная группа 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i/>
                <w:iCs/>
              </w:rPr>
              <w:t>Общение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Ситуации общения воспитателя с детьми и накопления положительного социально-эмоционального опыта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Беседы и разговоры с детьми по их интересам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i/>
                <w:iCs/>
              </w:rPr>
              <w:t>Игровая деятельность, включая сюжетно-ролевую игру с правилами и другие виды игр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Индивидуальные игры с детьми (сюжетно-ролевая, режиссерская, игра-драматизация, строительно-конструктивные игры)</w:t>
            </w:r>
          </w:p>
        </w:tc>
        <w:tc>
          <w:tcPr>
            <w:tcW w:w="4536" w:type="dxa"/>
            <w:gridSpan w:val="5"/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  <w:tc>
          <w:tcPr>
            <w:tcW w:w="2409" w:type="dxa"/>
            <w:gridSpan w:val="3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3 раза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Совместная игра воспитателя и детей (сюжетно-ролевая, режиссерская, игра-драматизация, строительно-конструктивные игры)</w:t>
            </w:r>
          </w:p>
        </w:tc>
        <w:tc>
          <w:tcPr>
            <w:tcW w:w="2126" w:type="dxa"/>
            <w:gridSpan w:val="2"/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2 раза в неделю</w:t>
            </w:r>
          </w:p>
        </w:tc>
        <w:tc>
          <w:tcPr>
            <w:tcW w:w="2410" w:type="dxa"/>
            <w:gridSpan w:val="3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3 раза в неделю</w:t>
            </w:r>
          </w:p>
        </w:tc>
        <w:tc>
          <w:tcPr>
            <w:tcW w:w="2409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2 раза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 xml:space="preserve"> Театрализованные игры</w:t>
            </w:r>
          </w:p>
        </w:tc>
        <w:tc>
          <w:tcPr>
            <w:tcW w:w="4536" w:type="dxa"/>
            <w:gridSpan w:val="5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неделю</w:t>
            </w:r>
          </w:p>
        </w:tc>
        <w:tc>
          <w:tcPr>
            <w:tcW w:w="2409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ind w:left="72"/>
              <w:jc w:val="center"/>
              <w:rPr>
                <w:sz w:val="24"/>
                <w:szCs w:val="24"/>
              </w:rPr>
            </w:pPr>
            <w:r w:rsidRPr="00452A2A">
              <w:t>2 раза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Досуг здоровья и подвижных игр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1 раз в квартал</w:t>
            </w:r>
          </w:p>
        </w:tc>
        <w:tc>
          <w:tcPr>
            <w:tcW w:w="4819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месяц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Подвижные игры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i/>
                <w:iCs/>
              </w:rPr>
              <w:t>Познавательная и исследовательская деятельность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 xml:space="preserve">Сенсорный игровой и интеллектуальный тренинг 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2 недели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Опыты, эксперименты, наблюдения</w:t>
            </w:r>
          </w:p>
          <w:p w:rsidR="00452A2A" w:rsidRPr="00452A2A" w:rsidRDefault="00452A2A" w:rsidP="00452A2A">
            <w:r w:rsidRPr="00452A2A">
              <w:t xml:space="preserve"> (в том числе экологической направленности)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2 недели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 xml:space="preserve">Наблюдения за природой (на </w:t>
            </w:r>
            <w:r w:rsidRPr="00452A2A">
              <w:lastRenderedPageBreak/>
              <w:t>прогулке)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lastRenderedPageBreak/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7655" w:type="dxa"/>
            <w:gridSpan w:val="7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rPr>
                <w:b/>
                <w:sz w:val="24"/>
                <w:szCs w:val="24"/>
              </w:rPr>
            </w:pPr>
            <w:r w:rsidRPr="00452A2A">
              <w:rPr>
                <w:b/>
                <w:i/>
                <w:iCs/>
              </w:rPr>
              <w:lastRenderedPageBreak/>
              <w:t>Формы творческой активности, обеспечивающей художественно-эстетическое развитие детей</w:t>
            </w:r>
          </w:p>
        </w:tc>
        <w:tc>
          <w:tcPr>
            <w:tcW w:w="2409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52A2A" w:rsidRPr="00452A2A" w:rsidRDefault="00452A2A" w:rsidP="00452A2A">
            <w:pPr>
              <w:rPr>
                <w:b/>
                <w:sz w:val="24"/>
                <w:szCs w:val="24"/>
              </w:rPr>
            </w:pP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Музыкально-театральная гостиная</w:t>
            </w:r>
          </w:p>
        </w:tc>
        <w:tc>
          <w:tcPr>
            <w:tcW w:w="4536" w:type="dxa"/>
            <w:gridSpan w:val="5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2 недели</w:t>
            </w:r>
          </w:p>
        </w:tc>
        <w:tc>
          <w:tcPr>
            <w:tcW w:w="2409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Творческая мастерская (рисование, лепка, художественный труд по интересам)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sz w:val="24"/>
                <w:szCs w:val="24"/>
              </w:rPr>
              <w:t xml:space="preserve">1 </w:t>
            </w:r>
            <w:r w:rsidRPr="00452A2A">
              <w:t>раз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Чтение литературных произведений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i/>
                <w:iCs/>
              </w:rPr>
              <w:t>Самообслуживание и элементарный бытовой труд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</w:pPr>
            <w:r w:rsidRPr="00452A2A">
              <w:t>Самообслуживание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</w:pPr>
            <w:r w:rsidRPr="00452A2A">
              <w:t>Трудовые поручения (индивидуально и подгруппами)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Ежедневно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jc w:val="both"/>
            </w:pPr>
            <w:r w:rsidRPr="00452A2A">
              <w:t>Трудовые поручения (общий и совместный труд)</w:t>
            </w:r>
          </w:p>
        </w:tc>
        <w:tc>
          <w:tcPr>
            <w:tcW w:w="2268" w:type="dxa"/>
            <w:gridSpan w:val="3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—</w:t>
            </w:r>
          </w:p>
        </w:tc>
        <w:tc>
          <w:tcPr>
            <w:tcW w:w="226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rPr>
                <w:sz w:val="24"/>
                <w:szCs w:val="24"/>
              </w:rPr>
              <w:t xml:space="preserve">1 </w:t>
            </w:r>
            <w:r w:rsidRPr="00452A2A">
              <w:t xml:space="preserve">раз </w:t>
            </w:r>
          </w:p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в 2 недели</w:t>
            </w:r>
          </w:p>
        </w:tc>
        <w:tc>
          <w:tcPr>
            <w:tcW w:w="2409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 раз в неделю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555"/>
        </w:trPr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t>На самостоятельную деятельность детей 2 -7 лет (игры, подготовка к образовательной деятельности, личная гигиена) в режиме дня отводится не менее 3 - 4-х часов.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bCs/>
                <w:caps/>
              </w:rPr>
            </w:pPr>
          </w:p>
          <w:p w:rsidR="00452A2A" w:rsidRPr="00452A2A" w:rsidRDefault="00452A2A" w:rsidP="00452A2A">
            <w:pPr>
              <w:jc w:val="center"/>
            </w:pPr>
            <w:r w:rsidRPr="00452A2A">
              <w:rPr>
                <w:b/>
                <w:bCs/>
              </w:rPr>
              <w:t>Сетка самостоятельной деятельности детей в режимных моментах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  <w:vMerge w:val="restart"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  <w:r w:rsidRPr="00452A2A">
              <w:rPr>
                <w:b/>
                <w:bCs/>
              </w:rPr>
              <w:t>Режимные моменты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rPr>
                <w:b/>
                <w:bCs/>
              </w:rPr>
              <w:t>Распределение времени в течение дня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  <w:vMerge/>
          </w:tcPr>
          <w:p w:rsidR="00452A2A" w:rsidRPr="00452A2A" w:rsidRDefault="00452A2A" w:rsidP="00452A2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младшая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группа</w:t>
            </w:r>
          </w:p>
        </w:tc>
        <w:tc>
          <w:tcPr>
            <w:tcW w:w="2268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Средняя  группа</w:t>
            </w:r>
          </w:p>
        </w:tc>
        <w:tc>
          <w:tcPr>
            <w:tcW w:w="2409" w:type="dxa"/>
            <w:gridSpan w:val="3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Старше-подготовительная группа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rPr>
                <w:sz w:val="24"/>
                <w:szCs w:val="24"/>
              </w:rPr>
            </w:pPr>
            <w:r w:rsidRPr="00452A2A">
              <w:t>Игры, общение, деятельность по интересам во время утреннего приема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от 10 до 50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rPr>
                <w:sz w:val="24"/>
                <w:szCs w:val="24"/>
              </w:rPr>
            </w:pPr>
            <w:r w:rsidRPr="00452A2A">
              <w:t>Самостоятельные игры в 1-й половине дня</w:t>
            </w:r>
          </w:p>
        </w:tc>
        <w:tc>
          <w:tcPr>
            <w:tcW w:w="3543" w:type="dxa"/>
            <w:gridSpan w:val="4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20 минут</w:t>
            </w:r>
          </w:p>
        </w:tc>
        <w:tc>
          <w:tcPr>
            <w:tcW w:w="3402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t>15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Подготовка к прогулке, самостоятельная деятельность на прогулке</w:t>
            </w:r>
          </w:p>
        </w:tc>
        <w:tc>
          <w:tcPr>
            <w:tcW w:w="3543" w:type="dxa"/>
            <w:gridSpan w:val="4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от 60 минут до 1 часа 30 минут</w:t>
            </w:r>
          </w:p>
        </w:tc>
        <w:tc>
          <w:tcPr>
            <w:tcW w:w="3402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от 60 минут до 1 часа 40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pPr>
              <w:ind w:right="-108"/>
            </w:pPr>
            <w:r w:rsidRPr="00452A2A">
              <w:t>Самостоятельные игры, досуги,</w:t>
            </w:r>
          </w:p>
          <w:p w:rsidR="00452A2A" w:rsidRPr="00452A2A" w:rsidRDefault="00452A2A" w:rsidP="00452A2A">
            <w:pPr>
              <w:ind w:right="-108"/>
            </w:pPr>
            <w:r w:rsidRPr="00452A2A">
              <w:t>общение и деятельность по интересам во 2-й половине дня</w:t>
            </w:r>
          </w:p>
        </w:tc>
        <w:tc>
          <w:tcPr>
            <w:tcW w:w="3543" w:type="dxa"/>
            <w:gridSpan w:val="4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40 минут</w:t>
            </w:r>
          </w:p>
        </w:tc>
        <w:tc>
          <w:tcPr>
            <w:tcW w:w="3402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30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Подготовка к  прогулке, самостоятельная деятельность на прогулке в 1-й половине дня</w:t>
            </w:r>
          </w:p>
        </w:tc>
        <w:tc>
          <w:tcPr>
            <w:tcW w:w="3543" w:type="dxa"/>
            <w:gridSpan w:val="4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40 минут</w:t>
            </w:r>
          </w:p>
        </w:tc>
        <w:tc>
          <w:tcPr>
            <w:tcW w:w="3402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30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Подготовка к прогулке, самостоятельная деятельность на прогулке во 2-й половине дня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от 40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3119" w:type="dxa"/>
            <w:gridSpan w:val="2"/>
          </w:tcPr>
          <w:p w:rsidR="00452A2A" w:rsidRPr="00452A2A" w:rsidRDefault="00452A2A" w:rsidP="00452A2A">
            <w:r w:rsidRPr="00452A2A">
              <w:t>Игры перед уходом домой</w:t>
            </w:r>
          </w:p>
        </w:tc>
        <w:tc>
          <w:tcPr>
            <w:tcW w:w="6945" w:type="dxa"/>
            <w:gridSpan w:val="8"/>
            <w:tcBorders>
              <w:right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от 15 до 50 минут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tabs>
                <w:tab w:val="left" w:pos="225"/>
                <w:tab w:val="center" w:pos="5175"/>
              </w:tabs>
              <w:jc w:val="center"/>
              <w:rPr>
                <w:caps/>
              </w:rPr>
            </w:pPr>
            <w:r w:rsidRPr="00452A2A">
              <w:rPr>
                <w:b/>
                <w:bCs/>
              </w:rPr>
              <w:t>Модель физического воспитания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0064" w:type="dxa"/>
            <w:gridSpan w:val="10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sz w:val="24"/>
                <w:szCs w:val="24"/>
              </w:rPr>
            </w:pPr>
            <w:r w:rsidRPr="00452A2A">
              <w:rPr>
                <w:b/>
                <w:bCs/>
                <w:i/>
                <w:iCs/>
              </w:rPr>
              <w:t xml:space="preserve"> Физкультурно-оздоровительные мероприятия в ходе выполнения режимных моментов деятельности детского сада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 w:val="restart"/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Формы</w:t>
            </w:r>
          </w:p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работы</w:t>
            </w:r>
          </w:p>
        </w:tc>
        <w:tc>
          <w:tcPr>
            <w:tcW w:w="2593" w:type="dxa"/>
            <w:gridSpan w:val="2"/>
            <w:vMerge w:val="restart"/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Виды</w:t>
            </w:r>
          </w:p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занятий</w:t>
            </w:r>
          </w:p>
        </w:tc>
        <w:tc>
          <w:tcPr>
            <w:tcW w:w="6237" w:type="dxa"/>
            <w:gridSpan w:val="7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Количество и длительность занятий (в мин.) в зависимости от возраста детей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/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593" w:type="dxa"/>
            <w:gridSpan w:val="2"/>
            <w:vMerge/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3–4 года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  <w:szCs w:val="24"/>
              </w:rPr>
              <w:t>4–5 лет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sz w:val="24"/>
                <w:szCs w:val="24"/>
              </w:rPr>
            </w:pPr>
            <w:r w:rsidRPr="00452A2A">
              <w:rPr>
                <w:b/>
                <w:sz w:val="24"/>
              </w:rPr>
              <w:t>5-7 лет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 w:val="restart"/>
          </w:tcPr>
          <w:p w:rsidR="00452A2A" w:rsidRPr="00452A2A" w:rsidRDefault="00452A2A" w:rsidP="00452A2A">
            <w:pPr>
              <w:jc w:val="both"/>
            </w:pPr>
            <w:r w:rsidRPr="00452A2A">
              <w:t>Физкультурные</w:t>
            </w:r>
          </w:p>
          <w:p w:rsidR="00452A2A" w:rsidRPr="00452A2A" w:rsidRDefault="00452A2A" w:rsidP="00452A2A">
            <w:pPr>
              <w:jc w:val="both"/>
              <w:rPr>
                <w:b/>
              </w:rPr>
            </w:pPr>
            <w:r w:rsidRPr="00452A2A">
              <w:t>занятия</w:t>
            </w: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r w:rsidRPr="00452A2A">
              <w:t>а) в помещении</w:t>
            </w:r>
          </w:p>
          <w:p w:rsidR="00452A2A" w:rsidRPr="00452A2A" w:rsidRDefault="00452A2A" w:rsidP="00452A2A">
            <w:pPr>
              <w:rPr>
                <w:b/>
              </w:rPr>
            </w:pP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2 раза</w:t>
            </w:r>
          </w:p>
          <w:p w:rsidR="00452A2A" w:rsidRPr="00452A2A" w:rsidRDefault="00452A2A" w:rsidP="00452A2A">
            <w:pPr>
              <w:ind w:left="267"/>
              <w:jc w:val="center"/>
            </w:pPr>
            <w:r w:rsidRPr="00452A2A">
              <w:t>в неделю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15 мин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2 раза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неделю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20 мин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2 раза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неделю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25-30 мин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/>
          </w:tcPr>
          <w:p w:rsidR="00452A2A" w:rsidRPr="00452A2A" w:rsidRDefault="00452A2A" w:rsidP="00452A2A">
            <w:pPr>
              <w:jc w:val="both"/>
              <w:rPr>
                <w:b/>
              </w:rPr>
            </w:pP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pPr>
              <w:rPr>
                <w:b/>
              </w:rPr>
            </w:pPr>
            <w:r w:rsidRPr="00452A2A">
              <w:t>б) на улице</w:t>
            </w:r>
          </w:p>
        </w:tc>
        <w:tc>
          <w:tcPr>
            <w:tcW w:w="1560" w:type="dxa"/>
            <w:gridSpan w:val="2"/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неделю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15 мин</w:t>
            </w:r>
          </w:p>
        </w:tc>
        <w:tc>
          <w:tcPr>
            <w:tcW w:w="2551" w:type="dxa"/>
            <w:gridSpan w:val="3"/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неделю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20 мин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неделю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25-30 мин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380"/>
        </w:trPr>
        <w:tc>
          <w:tcPr>
            <w:tcW w:w="1234" w:type="dxa"/>
            <w:vMerge w:val="restart"/>
          </w:tcPr>
          <w:p w:rsidR="00452A2A" w:rsidRPr="00452A2A" w:rsidRDefault="00452A2A" w:rsidP="00452A2A">
            <w:pPr>
              <w:jc w:val="both"/>
            </w:pPr>
            <w:r w:rsidRPr="00452A2A">
              <w:t>Физкультурно-</w:t>
            </w:r>
          </w:p>
          <w:p w:rsidR="00452A2A" w:rsidRPr="00452A2A" w:rsidRDefault="00452A2A" w:rsidP="00452A2A">
            <w:pPr>
              <w:jc w:val="both"/>
            </w:pPr>
            <w:r w:rsidRPr="00452A2A">
              <w:t>оздоровительная</w:t>
            </w:r>
          </w:p>
          <w:p w:rsidR="00452A2A" w:rsidRPr="00452A2A" w:rsidRDefault="00452A2A" w:rsidP="00452A2A">
            <w:pPr>
              <w:jc w:val="both"/>
            </w:pPr>
            <w:r w:rsidRPr="00452A2A">
              <w:t>работа</w:t>
            </w:r>
          </w:p>
          <w:p w:rsidR="00452A2A" w:rsidRPr="00452A2A" w:rsidRDefault="00452A2A" w:rsidP="00452A2A">
            <w:pPr>
              <w:jc w:val="both"/>
            </w:pPr>
            <w:r w:rsidRPr="00452A2A">
              <w:t>в режиме дня</w:t>
            </w: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r w:rsidRPr="00452A2A">
              <w:t>а) подвижные игры во время приема детей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5–7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7–8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10-12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/>
          </w:tcPr>
          <w:p w:rsidR="00452A2A" w:rsidRPr="00452A2A" w:rsidRDefault="00452A2A" w:rsidP="00452A2A">
            <w:pPr>
              <w:jc w:val="both"/>
              <w:rPr>
                <w:b/>
              </w:rPr>
            </w:pP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pPr>
              <w:rPr>
                <w:b/>
              </w:rPr>
            </w:pPr>
            <w:r w:rsidRPr="00452A2A">
              <w:t>б) утренняя гимнастика (по желанию детей)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5–7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7–8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10-12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1023"/>
        </w:trPr>
        <w:tc>
          <w:tcPr>
            <w:tcW w:w="1234" w:type="dxa"/>
            <w:vMerge/>
          </w:tcPr>
          <w:p w:rsidR="00452A2A" w:rsidRPr="00452A2A" w:rsidRDefault="00452A2A" w:rsidP="00452A2A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2593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в) подвижные и спортивные игры и упражнения на прогулке или в помещении:</w:t>
            </w:r>
          </w:p>
        </w:tc>
        <w:tc>
          <w:tcPr>
            <w:tcW w:w="1560" w:type="dxa"/>
            <w:gridSpan w:val="2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ind w:left="237"/>
              <w:jc w:val="center"/>
            </w:pPr>
            <w:r w:rsidRPr="00452A2A">
              <w:t>2 раза (утром и вечером)</w:t>
            </w:r>
          </w:p>
          <w:p w:rsidR="00452A2A" w:rsidRPr="00452A2A" w:rsidRDefault="00452A2A" w:rsidP="00452A2A">
            <w:pPr>
              <w:ind w:left="192"/>
              <w:jc w:val="center"/>
              <w:rPr>
                <w:b/>
              </w:rPr>
            </w:pPr>
            <w:r w:rsidRPr="00452A2A">
              <w:t>15-20</w:t>
            </w:r>
          </w:p>
        </w:tc>
        <w:tc>
          <w:tcPr>
            <w:tcW w:w="2551" w:type="dxa"/>
            <w:gridSpan w:val="3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2 раза (утром и вечером)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20-25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</w:tcBorders>
            <w:vAlign w:val="center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2 раза (утром и вечером)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30–35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243"/>
        </w:trPr>
        <w:tc>
          <w:tcPr>
            <w:tcW w:w="1234" w:type="dxa"/>
            <w:vMerge/>
          </w:tcPr>
          <w:p w:rsidR="00452A2A" w:rsidRPr="00452A2A" w:rsidRDefault="00452A2A" w:rsidP="00452A2A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r w:rsidRPr="00452A2A">
              <w:t>г) физкультминутки (в середине статического занятия)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1-2 ежедневно в зависимости от вида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и содержания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занятий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1-2 ежедневно в зависимости от вида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и содержания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занятий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2–3 ежедневно в зависимости от вида и содержания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занятий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/>
          </w:tcPr>
          <w:p w:rsidR="00452A2A" w:rsidRPr="00452A2A" w:rsidRDefault="00452A2A" w:rsidP="00452A2A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r w:rsidRPr="00452A2A">
              <w:t>д) гимнастика пробуждения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3–5 мин.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6–7 мин.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8–10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2593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е) дыхательная гимнастика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3–5 мин.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6–7 мин.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8–10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>
            <w:pPr>
              <w:rPr>
                <w:b/>
                <w:highlight w:val="yellow"/>
              </w:rPr>
            </w:pPr>
            <w:r w:rsidRPr="00452A2A">
              <w:t>Физические упражнения и игровые задания</w:t>
            </w:r>
          </w:p>
        </w:tc>
        <w:tc>
          <w:tcPr>
            <w:tcW w:w="259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артикуляционная гимнастика;</w:t>
            </w:r>
          </w:p>
          <w:p w:rsidR="00452A2A" w:rsidRPr="00452A2A" w:rsidRDefault="00452A2A" w:rsidP="00452A2A">
            <w:r w:rsidRPr="00452A2A">
              <w:t>- пальчиковая гимнастика;</w:t>
            </w:r>
          </w:p>
          <w:p w:rsidR="00452A2A" w:rsidRPr="00452A2A" w:rsidRDefault="00452A2A" w:rsidP="00452A2A">
            <w:r w:rsidRPr="00452A2A">
              <w:t>- зрительная гимнастика.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 сочетая упражнения по выбору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5-6 мин.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Ежедневно сочетая упражнения по выбору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6-8 мин.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Ежедневно сочетая упражнения по выбору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10-15 мин.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765"/>
        </w:trPr>
        <w:tc>
          <w:tcPr>
            <w:tcW w:w="1234" w:type="dxa"/>
            <w:vMerge w:val="restart"/>
            <w:tcBorders>
              <w:top w:val="single" w:sz="4" w:space="0" w:color="auto"/>
            </w:tcBorders>
          </w:tcPr>
          <w:p w:rsidR="00452A2A" w:rsidRPr="00452A2A" w:rsidRDefault="00452A2A" w:rsidP="00452A2A">
            <w:r w:rsidRPr="00452A2A">
              <w:t>Активный</w:t>
            </w:r>
          </w:p>
          <w:p w:rsidR="00452A2A" w:rsidRPr="00452A2A" w:rsidRDefault="00452A2A" w:rsidP="00452A2A">
            <w:r w:rsidRPr="00452A2A">
              <w:t>отдых</w:t>
            </w:r>
          </w:p>
          <w:p w:rsidR="00452A2A" w:rsidRPr="00452A2A" w:rsidRDefault="00452A2A" w:rsidP="00452A2A">
            <w:pPr>
              <w:jc w:val="center"/>
            </w:pPr>
          </w:p>
        </w:tc>
        <w:tc>
          <w:tcPr>
            <w:tcW w:w="259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а) физкультурный досуг</w:t>
            </w:r>
          </w:p>
        </w:tc>
        <w:tc>
          <w:tcPr>
            <w:tcW w:w="1560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месяц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20 мин.</w:t>
            </w:r>
          </w:p>
        </w:tc>
        <w:tc>
          <w:tcPr>
            <w:tcW w:w="2551" w:type="dxa"/>
            <w:gridSpan w:val="3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месяц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20 мин.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в месяц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25–30 мин.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240"/>
        </w:trPr>
        <w:tc>
          <w:tcPr>
            <w:tcW w:w="1234" w:type="dxa"/>
            <w:vMerge/>
          </w:tcPr>
          <w:p w:rsidR="00452A2A" w:rsidRPr="00452A2A" w:rsidRDefault="00452A2A" w:rsidP="00452A2A">
            <w:pPr>
              <w:jc w:val="center"/>
            </w:pPr>
          </w:p>
        </w:tc>
        <w:tc>
          <w:tcPr>
            <w:tcW w:w="2593" w:type="dxa"/>
            <w:gridSpan w:val="2"/>
          </w:tcPr>
          <w:p w:rsidR="00452A2A" w:rsidRPr="00452A2A" w:rsidRDefault="00452A2A" w:rsidP="00452A2A">
            <w:r w:rsidRPr="00452A2A">
              <w:t>б) физкультурный праздник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  <w:rPr>
                <w:b/>
              </w:rPr>
            </w:pP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rPr>
                <w:b/>
              </w:rPr>
              <w:t>-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2 раза в год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По 60 мин.</w:t>
            </w:r>
          </w:p>
        </w:tc>
        <w:tc>
          <w:tcPr>
            <w:tcW w:w="2126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2 раза в год</w:t>
            </w:r>
          </w:p>
          <w:p w:rsidR="00452A2A" w:rsidRPr="00452A2A" w:rsidRDefault="00452A2A" w:rsidP="00452A2A">
            <w:pPr>
              <w:jc w:val="center"/>
            </w:pPr>
            <w:r w:rsidRPr="00452A2A">
              <w:t>До 60 мин.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c>
          <w:tcPr>
            <w:tcW w:w="1234" w:type="dxa"/>
            <w:vMerge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</w:rPr>
            </w:pPr>
          </w:p>
        </w:tc>
        <w:tc>
          <w:tcPr>
            <w:tcW w:w="2593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в) день</w:t>
            </w:r>
          </w:p>
          <w:p w:rsidR="00452A2A" w:rsidRPr="00452A2A" w:rsidRDefault="00452A2A" w:rsidP="00452A2A">
            <w:r w:rsidRPr="00452A2A">
              <w:t>здоровья</w:t>
            </w:r>
          </w:p>
        </w:tc>
        <w:tc>
          <w:tcPr>
            <w:tcW w:w="1560" w:type="dxa"/>
            <w:gridSpan w:val="2"/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в квартал</w:t>
            </w:r>
          </w:p>
        </w:tc>
        <w:tc>
          <w:tcPr>
            <w:tcW w:w="2551" w:type="dxa"/>
            <w:gridSpan w:val="3"/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в квартал</w:t>
            </w:r>
          </w:p>
        </w:tc>
        <w:tc>
          <w:tcPr>
            <w:tcW w:w="2126" w:type="dxa"/>
            <w:gridSpan w:val="2"/>
            <w:tcBorders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  <w:r w:rsidRPr="00452A2A">
              <w:t>1 раз</w:t>
            </w:r>
          </w:p>
          <w:p w:rsidR="00452A2A" w:rsidRPr="00452A2A" w:rsidRDefault="00452A2A" w:rsidP="00452A2A">
            <w:pPr>
              <w:jc w:val="center"/>
              <w:rPr>
                <w:b/>
                <w:sz w:val="144"/>
                <w:szCs w:val="144"/>
              </w:rPr>
            </w:pPr>
            <w:r w:rsidRPr="00452A2A">
              <w:t>в квартал</w:t>
            </w:r>
          </w:p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1185"/>
        </w:trPr>
        <w:tc>
          <w:tcPr>
            <w:tcW w:w="1234" w:type="dxa"/>
            <w:vMerge w:val="restart"/>
            <w:tcBorders>
              <w:top w:val="single" w:sz="4" w:space="0" w:color="auto"/>
            </w:tcBorders>
          </w:tcPr>
          <w:p w:rsidR="00452A2A" w:rsidRPr="00452A2A" w:rsidRDefault="00452A2A" w:rsidP="00452A2A">
            <w:r w:rsidRPr="00452A2A">
              <w:t>Самостоятельная</w:t>
            </w:r>
          </w:p>
          <w:p w:rsidR="00452A2A" w:rsidRPr="00452A2A" w:rsidRDefault="00452A2A" w:rsidP="00452A2A">
            <w:r w:rsidRPr="00452A2A">
              <w:t>двигательная</w:t>
            </w:r>
          </w:p>
          <w:p w:rsidR="00452A2A" w:rsidRPr="00452A2A" w:rsidRDefault="00452A2A" w:rsidP="00452A2A">
            <w:pPr>
              <w:jc w:val="center"/>
              <w:rPr>
                <w:b/>
                <w:highlight w:val="yellow"/>
              </w:rPr>
            </w:pPr>
            <w:r w:rsidRPr="00452A2A">
              <w:t>деятельность</w:t>
            </w:r>
          </w:p>
        </w:tc>
        <w:tc>
          <w:tcPr>
            <w:tcW w:w="259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а) самостоятельное использование</w:t>
            </w:r>
          </w:p>
          <w:p w:rsidR="00452A2A" w:rsidRPr="00452A2A" w:rsidRDefault="00452A2A" w:rsidP="00452A2A">
            <w:r w:rsidRPr="00452A2A">
              <w:t>физкультурного и спортивно - игрового</w:t>
            </w:r>
          </w:p>
          <w:p w:rsidR="00452A2A" w:rsidRPr="00452A2A" w:rsidRDefault="00452A2A" w:rsidP="00452A2A">
            <w:r w:rsidRPr="00452A2A">
              <w:t>оборудования</w:t>
            </w:r>
          </w:p>
        </w:tc>
        <w:tc>
          <w:tcPr>
            <w:tcW w:w="6237" w:type="dxa"/>
            <w:gridSpan w:val="7"/>
            <w:vMerge w:val="restart"/>
            <w:vAlign w:val="center"/>
          </w:tcPr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Ежедневно. Характер и продолжительность зависит от индивидуальных данных и потребностей детей. Проводится под руководством воспитателя</w:t>
            </w:r>
          </w:p>
          <w:p w:rsidR="00452A2A" w:rsidRPr="00452A2A" w:rsidRDefault="00452A2A" w:rsidP="00452A2A"/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550"/>
        </w:trPr>
        <w:tc>
          <w:tcPr>
            <w:tcW w:w="1234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/>
        </w:tc>
        <w:tc>
          <w:tcPr>
            <w:tcW w:w="2593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б) самостоятельные подвижные и</w:t>
            </w:r>
          </w:p>
          <w:p w:rsidR="00452A2A" w:rsidRPr="00452A2A" w:rsidRDefault="00452A2A" w:rsidP="00452A2A">
            <w:r w:rsidRPr="00452A2A">
              <w:t>спортивные игры</w:t>
            </w:r>
          </w:p>
        </w:tc>
        <w:tc>
          <w:tcPr>
            <w:tcW w:w="6237" w:type="dxa"/>
            <w:gridSpan w:val="7"/>
            <w:vMerge/>
            <w:tcBorders>
              <w:bottom w:val="single" w:sz="4" w:space="0" w:color="auto"/>
            </w:tcBorders>
          </w:tcPr>
          <w:p w:rsidR="00452A2A" w:rsidRPr="00452A2A" w:rsidRDefault="00452A2A" w:rsidP="00452A2A"/>
        </w:tc>
      </w:tr>
      <w:tr w:rsidR="00452A2A" w:rsidRPr="00452A2A" w:rsidTr="00E64292">
        <w:tblPrEx>
          <w:tblLook w:val="01E0" w:firstRow="1" w:lastRow="1" w:firstColumn="1" w:lastColumn="1" w:noHBand="0" w:noVBand="0"/>
        </w:tblPrEx>
        <w:trPr>
          <w:trHeight w:val="765"/>
        </w:trPr>
        <w:tc>
          <w:tcPr>
            <w:tcW w:w="1234" w:type="dxa"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>
            <w:pPr>
              <w:rPr>
                <w:b/>
                <w:highlight w:val="yellow"/>
              </w:rPr>
            </w:pPr>
            <w:r w:rsidRPr="00452A2A">
              <w:t>Музыкально - ритмические движения</w:t>
            </w:r>
          </w:p>
        </w:tc>
        <w:tc>
          <w:tcPr>
            <w:tcW w:w="259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52A2A" w:rsidRPr="00452A2A" w:rsidRDefault="00452A2A" w:rsidP="00452A2A">
            <w:r w:rsidRPr="00452A2A">
              <w:t>Во время ООД «Музыка»</w:t>
            </w:r>
          </w:p>
        </w:tc>
        <w:tc>
          <w:tcPr>
            <w:tcW w:w="1560" w:type="dxa"/>
            <w:gridSpan w:val="2"/>
            <w:tcBorders>
              <w:bottom w:val="single" w:sz="4" w:space="0" w:color="auto"/>
            </w:tcBorders>
          </w:tcPr>
          <w:p w:rsidR="00452A2A" w:rsidRPr="00452A2A" w:rsidRDefault="00452A2A" w:rsidP="00452A2A"/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4-5 мин</w:t>
            </w:r>
          </w:p>
        </w:tc>
        <w:tc>
          <w:tcPr>
            <w:tcW w:w="2551" w:type="dxa"/>
            <w:gridSpan w:val="3"/>
            <w:tcBorders>
              <w:bottom w:val="single" w:sz="4" w:space="0" w:color="auto"/>
            </w:tcBorders>
          </w:tcPr>
          <w:p w:rsidR="00452A2A" w:rsidRPr="00452A2A" w:rsidRDefault="00452A2A" w:rsidP="00452A2A">
            <w:pPr>
              <w:jc w:val="center"/>
            </w:pPr>
          </w:p>
          <w:p w:rsidR="00452A2A" w:rsidRPr="00452A2A" w:rsidRDefault="00452A2A" w:rsidP="00452A2A">
            <w:pPr>
              <w:jc w:val="center"/>
              <w:rPr>
                <w:b/>
              </w:rPr>
            </w:pPr>
            <w:r w:rsidRPr="00452A2A">
              <w:t>6-8  мин.</w:t>
            </w:r>
          </w:p>
        </w:tc>
        <w:tc>
          <w:tcPr>
            <w:tcW w:w="2126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452A2A" w:rsidRPr="00452A2A" w:rsidRDefault="00452A2A" w:rsidP="00452A2A">
            <w:pPr>
              <w:jc w:val="center"/>
              <w:rPr>
                <w:b/>
              </w:rPr>
            </w:pPr>
          </w:p>
          <w:p w:rsidR="00452A2A" w:rsidRPr="00452A2A" w:rsidRDefault="00452A2A" w:rsidP="00452A2A">
            <w:pPr>
              <w:jc w:val="center"/>
            </w:pPr>
            <w:r w:rsidRPr="00452A2A">
              <w:t>12-15 мин.</w:t>
            </w:r>
          </w:p>
        </w:tc>
      </w:tr>
    </w:tbl>
    <w:p w:rsidR="001C4390" w:rsidRDefault="001C4390" w:rsidP="00452A2A">
      <w:pPr>
        <w:rPr>
          <w:rFonts w:ascii="Times New Roman" w:hAnsi="Times New Roman" w:cs="Times New Roman"/>
          <w:sz w:val="28"/>
        </w:rPr>
      </w:pPr>
    </w:p>
    <w:p w:rsidR="006914CE" w:rsidRPr="005956F9" w:rsidRDefault="006914CE" w:rsidP="00452A2A">
      <w:pPr>
        <w:rPr>
          <w:rFonts w:ascii="Times New Roman" w:hAnsi="Times New Roman" w:cs="Times New Roman"/>
          <w:sz w:val="28"/>
        </w:rPr>
      </w:pPr>
    </w:p>
    <w:sectPr w:rsidR="006914CE" w:rsidRPr="005956F9" w:rsidSect="00E64292">
      <w:pgSz w:w="11906" w:h="16838"/>
      <w:pgMar w:top="720" w:right="720" w:bottom="720" w:left="720" w:header="708" w:footer="708" w:gutter="0"/>
      <w:pgBorders w:offsetFrom="page">
        <w:top w:val="twistedLines2" w:sz="18" w:space="24" w:color="7030A0"/>
        <w:left w:val="twistedLines2" w:sz="18" w:space="24" w:color="7030A0"/>
        <w:bottom w:val="twistedLines2" w:sz="18" w:space="24" w:color="7030A0"/>
        <w:right w:val="twistedLines2" w:sz="18" w:space="24" w:color="7030A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61C"/>
    <w:rsid w:val="00115F86"/>
    <w:rsid w:val="001C4390"/>
    <w:rsid w:val="001C6480"/>
    <w:rsid w:val="00274B45"/>
    <w:rsid w:val="0037238F"/>
    <w:rsid w:val="00452A2A"/>
    <w:rsid w:val="005956F9"/>
    <w:rsid w:val="00636B66"/>
    <w:rsid w:val="006766AD"/>
    <w:rsid w:val="006914CE"/>
    <w:rsid w:val="006A456B"/>
    <w:rsid w:val="00767554"/>
    <w:rsid w:val="00811830"/>
    <w:rsid w:val="00826743"/>
    <w:rsid w:val="00B879E2"/>
    <w:rsid w:val="00D94932"/>
    <w:rsid w:val="00DA0736"/>
    <w:rsid w:val="00E64292"/>
    <w:rsid w:val="00E9361C"/>
    <w:rsid w:val="00FB2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Elegan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949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Elegant"/>
    <w:basedOn w:val="a1"/>
    <w:rsid w:val="001C439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FB23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B23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Elegan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949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Elegant"/>
    <w:basedOn w:val="a1"/>
    <w:rsid w:val="001C439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FB23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B23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1907</Words>
  <Characters>10872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Светлячок</cp:lastModifiedBy>
  <cp:revision>12</cp:revision>
  <cp:lastPrinted>2020-09-17T11:06:00Z</cp:lastPrinted>
  <dcterms:created xsi:type="dcterms:W3CDTF">2020-07-12T12:03:00Z</dcterms:created>
  <dcterms:modified xsi:type="dcterms:W3CDTF">2020-09-17T11:19:00Z</dcterms:modified>
</cp:coreProperties>
</file>